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3459"/>
        <w:gridCol w:w="3306"/>
      </w:tblGrid>
      <w:tr w:rsidR="00127432" w:rsidRPr="008C6084" w:rsidTr="00333553">
        <w:trPr>
          <w:trHeight w:val="2472"/>
        </w:trPr>
        <w:tc>
          <w:tcPr>
            <w:tcW w:w="3850" w:type="dxa"/>
          </w:tcPr>
          <w:p w:rsidR="005C0DA9" w:rsidRPr="008C6084" w:rsidRDefault="00AF5889">
            <w:pPr>
              <w:rPr>
                <w:rFonts w:ascii="Arial" w:hAnsi="Arial" w:cs="Arial"/>
                <w:color w:val="000000" w:themeColor="text1"/>
                <w:sz w:val="26"/>
              </w:rPr>
            </w:pPr>
            <w:r w:rsidRPr="008C6084">
              <w:rPr>
                <w:rFonts w:ascii="Arial" w:hAnsi="Arial" w:cs="Arial"/>
                <w:color w:val="000000" w:themeColor="text1"/>
                <w:sz w:val="26"/>
              </w:rPr>
              <w:t xml:space="preserve"> </w:t>
            </w:r>
          </w:p>
        </w:tc>
        <w:tc>
          <w:tcPr>
            <w:tcW w:w="3459" w:type="dxa"/>
          </w:tcPr>
          <w:p w:rsidR="005C0DA9" w:rsidRPr="008C6084" w:rsidRDefault="008702FD" w:rsidP="005C0DA9">
            <w:pPr>
              <w:jc w:val="center"/>
              <w:rPr>
                <w:rFonts w:ascii="Arial" w:hAnsi="Arial" w:cs="Arial"/>
                <w:color w:val="000000" w:themeColor="text1"/>
                <w:sz w:val="26"/>
              </w:rPr>
            </w:pPr>
            <w:r w:rsidRPr="008C6084">
              <w:rPr>
                <w:rFonts w:ascii="Arial" w:hAnsi="Arial" w:cs="Arial"/>
                <w:noProof/>
                <w:color w:val="000000" w:themeColor="text1"/>
                <w:sz w:val="26"/>
              </w:rPr>
              <w:drawing>
                <wp:inline distT="0" distB="0" distL="0" distR="0" wp14:anchorId="13261C5E" wp14:editId="381B0C8E">
                  <wp:extent cx="1179830" cy="1179830"/>
                  <wp:effectExtent l="0" t="0" r="1270" b="1270"/>
                  <wp:docPr id="10" name="Picture 1"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Vietnam_co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179830"/>
                          </a:xfrm>
                          <a:prstGeom prst="rect">
                            <a:avLst/>
                          </a:prstGeom>
                          <a:noFill/>
                          <a:ln>
                            <a:noFill/>
                          </a:ln>
                        </pic:spPr>
                      </pic:pic>
                    </a:graphicData>
                  </a:graphic>
                </wp:inline>
              </w:drawing>
            </w:r>
          </w:p>
          <w:p w:rsidR="005C0DA9" w:rsidRPr="008C6084" w:rsidRDefault="005C0DA9">
            <w:pPr>
              <w:rPr>
                <w:rFonts w:ascii="Arial" w:hAnsi="Arial" w:cs="Arial"/>
                <w:color w:val="000000" w:themeColor="text1"/>
                <w:sz w:val="26"/>
              </w:rPr>
            </w:pPr>
          </w:p>
        </w:tc>
        <w:tc>
          <w:tcPr>
            <w:tcW w:w="3306" w:type="dxa"/>
          </w:tcPr>
          <w:p w:rsidR="005C0DA9" w:rsidRPr="008C6084" w:rsidRDefault="005C0DA9">
            <w:pPr>
              <w:rPr>
                <w:rFonts w:ascii="Arial" w:hAnsi="Arial" w:cs="Arial"/>
                <w:color w:val="000000" w:themeColor="text1"/>
                <w:sz w:val="26"/>
              </w:rPr>
            </w:pPr>
          </w:p>
        </w:tc>
      </w:tr>
      <w:tr w:rsidR="00127432" w:rsidRPr="008C6084" w:rsidTr="00333553">
        <w:trPr>
          <w:trHeight w:val="257"/>
        </w:trPr>
        <w:tc>
          <w:tcPr>
            <w:tcW w:w="10615" w:type="dxa"/>
            <w:gridSpan w:val="3"/>
          </w:tcPr>
          <w:p w:rsidR="005C0DA9" w:rsidRPr="00DE4304" w:rsidRDefault="005C0DA9" w:rsidP="005C0DA9">
            <w:pPr>
              <w:jc w:val="center"/>
              <w:rPr>
                <w:rFonts w:ascii="Arial" w:hAnsi="Arial" w:cs="Arial"/>
                <w:color w:val="000000" w:themeColor="text1"/>
                <w:sz w:val="28"/>
              </w:rPr>
            </w:pPr>
            <w:r w:rsidRPr="00DE4304">
              <w:rPr>
                <w:rFonts w:ascii="Arial" w:hAnsi="Arial" w:cs="Arial"/>
                <w:color w:val="000000" w:themeColor="text1"/>
                <w:sz w:val="28"/>
              </w:rPr>
              <w:t>CỘNG HÒA XÃ HỘI CHỦ NGHĨA VIỆT NAM</w:t>
            </w:r>
          </w:p>
        </w:tc>
      </w:tr>
      <w:tr w:rsidR="00127432" w:rsidRPr="008C6084" w:rsidTr="00333553">
        <w:trPr>
          <w:trHeight w:val="2672"/>
        </w:trPr>
        <w:tc>
          <w:tcPr>
            <w:tcW w:w="3850" w:type="dxa"/>
          </w:tcPr>
          <w:p w:rsidR="005C0DA9" w:rsidRPr="008C6084" w:rsidRDefault="00DE4304">
            <w:pPr>
              <w:rPr>
                <w:rFonts w:ascii="Arial" w:hAnsi="Arial" w:cs="Arial"/>
                <w:color w:val="000000" w:themeColor="text1"/>
                <w:sz w:val="26"/>
              </w:rPr>
            </w:pPr>
            <w:r w:rsidRPr="008C6084">
              <w:rPr>
                <w:rFonts w:ascii="Arial" w:hAnsi="Arial" w:cs="Arial"/>
                <w:noProof/>
                <w:color w:val="000000" w:themeColor="text1"/>
                <w:sz w:val="26"/>
              </w:rPr>
              <mc:AlternateContent>
                <mc:Choice Requires="wps">
                  <w:drawing>
                    <wp:anchor distT="0" distB="0" distL="114300" distR="114300" simplePos="0" relativeHeight="251659264" behindDoc="0" locked="0" layoutInCell="1" allowOverlap="1" wp14:anchorId="60E9960C" wp14:editId="7C2E2518">
                      <wp:simplePos x="0" y="0"/>
                      <wp:positionH relativeFrom="column">
                        <wp:posOffset>2287905</wp:posOffset>
                      </wp:positionH>
                      <wp:positionV relativeFrom="paragraph">
                        <wp:posOffset>539115</wp:posOffset>
                      </wp:positionV>
                      <wp:extent cx="1952625" cy="609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52625" cy="609600"/>
                              </a:xfrm>
                              <a:prstGeom prst="rect">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DA5BB2" w:rsidRPr="00DA5BB2" w:rsidRDefault="00216290" w:rsidP="00DA5BB2">
                                  <w:pPr>
                                    <w:jc w:val="cente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Dự thảo </w:t>
                                  </w:r>
                                  <w:r w:rsidR="00E513B3">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0.15pt;margin-top:42.45pt;width:153.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VmiwIAAHcFAAAOAAAAZHJzL2Uyb0RvYy54bWysVFFrGzEMfh/sPxi/r3fJmqwNvZTQ0jEo&#10;bWk7+uz47JzBtjzbyV326yf7LtfQlQ3G8uBYJ+mT9FnSxWVnNNkJHxTYik5OSkqE5VAru6no9+eb&#10;T2eUhMhszTRYUdG9CPRy+fHDResWYgoN6Fp4giA2LFpX0SZGtyiKwBthWDgBJywqJXjDIop+U9Se&#10;tYhudDEty3nRgq+dBy5CwK/XvZIuM76Ugsd7KYOIRFcUc4v59Plcp7NYXrDFxjPXKD6kwf4hC8OU&#10;xaAj1DWLjGy9+g3KKO4hgIwnHEwBUioucg1YzaR8U81Tw5zItSA5wY00hf8Hy+92D56oGt+OEssM&#10;PtEjksbsRgsySfS0LizQ6sk9+EEKeE21dtKb9I9VkC5Tuh8pFV0kHD9OzmfT+XRGCUfdvDyfl5nz&#10;4tXb+RC/CjAkXSrqMXpmku1uQ8SIaHowScECaFXfKK2zkNpEXGlPdgwfeL3JGaPHkVWRCuhTzre4&#10;1yL5avsoJFaOSU5zwNxzr2CMc2Hj517VsFr0MWYl/hIvKcohfJYyYEKWmN2IPfkTdg8z2CdXkVt2&#10;dC7/7jx65Mhg4+hslAX/HoCOB5pkb4/pH1GTrrFbd8Nrr6HeY4t46GcnOH6j8KVuWYgPzOOw4Fjh&#10;Aoj3eEgNbUVhuFHSgP/53vdkjz2MWkpaHL6Khh9b5gUl+pvF7j6fnJ6mac3C6ezLFAV/rFkfa+zW&#10;XAE+P3YwZpevyT7qw1V6MC+4J1YpKqqY5Ri7ojz6g3AV+6WAm4aL1Sqb4YQ6Fm/tk+MJPBGcOvG5&#10;e2HeDe0asdHv4DCobPGma3vb5GlhtY0gVW7pRHHP60A9TnfuoWETpfVxLGer1325/AUAAP//AwBQ&#10;SwMEFAAGAAgAAAAhAKIfZnvdAAAACgEAAA8AAABkcnMvZG93bnJldi54bWxMj8FOwzAQRO9I/IO1&#10;SNyoXQohDXEqhAonLrRUvbrxNokSr6PYScPfs5zguNqnNzP5ZnadmHAIjScNy4UCgVR621Cl4Wv/&#10;dpeCCNGQNZ0n1PCNATbF9VVuMusv9InTLlaCJRQyo6GOsc+kDGWNzoSF75H4d/aDM5HPoZJ2MBeW&#10;u07eK5VIZxrihNr0+Fpj2e5Gp2G/tX57fFQf02E5snJq3+Wx1fr2Zn55BhFxjn8w/Nbn6lBwp5Mf&#10;yQbRaVglasWohvRhDYKBJHniLScmU7UGWeTy/4TiBwAA//8DAFBLAQItABQABgAIAAAAIQC2gziS&#10;/gAAAOEBAAATAAAAAAAAAAAAAAAAAAAAAABbQ29udGVudF9UeXBlc10ueG1sUEsBAi0AFAAGAAgA&#10;AAAhADj9If/WAAAAlAEAAAsAAAAAAAAAAAAAAAAALwEAAF9yZWxzLy5yZWxzUEsBAi0AFAAGAAgA&#10;AAAhAMYNZWaLAgAAdwUAAA4AAAAAAAAAAAAAAAAALgIAAGRycy9lMm9Eb2MueG1sUEsBAi0AFAAG&#10;AAgAAAAhAKIfZnvdAAAACgEAAA8AAAAAAAAAAAAAAAAA5QQAAGRycy9kb3ducmV2LnhtbFBLBQYA&#10;AAAABAAEAPMAAADvBQAAAAA=&#10;" fillcolor="white [3212]" strokecolor="#525252 [1606]" strokeweight="1pt">
                      <v:textbox>
                        <w:txbxContent>
                          <w:p w:rsidR="00DA5BB2" w:rsidRPr="00DA5BB2" w:rsidRDefault="00216290" w:rsidP="00DA5BB2">
                            <w:pPr>
                              <w:jc w:val="cente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Dự thảo </w:t>
                            </w:r>
                            <w:r w:rsidR="00E513B3">
                              <w:rPr>
                                <w:b/>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xbxContent>
                      </v:textbox>
                    </v:rect>
                  </w:pict>
                </mc:Fallback>
              </mc:AlternateContent>
            </w:r>
          </w:p>
        </w:tc>
        <w:tc>
          <w:tcPr>
            <w:tcW w:w="3459" w:type="dxa"/>
          </w:tcPr>
          <w:p w:rsidR="005C0DA9" w:rsidRPr="008C6084" w:rsidRDefault="005C0DA9">
            <w:pPr>
              <w:rPr>
                <w:rFonts w:ascii="Arial" w:hAnsi="Arial" w:cs="Arial"/>
                <w:color w:val="000000" w:themeColor="text1"/>
                <w:sz w:val="26"/>
              </w:rPr>
            </w:pPr>
          </w:p>
          <w:p w:rsidR="00DA5BB2" w:rsidRPr="008C6084" w:rsidRDefault="00DA5BB2">
            <w:pPr>
              <w:rPr>
                <w:rFonts w:ascii="Arial" w:hAnsi="Arial" w:cs="Arial"/>
                <w:color w:val="000000" w:themeColor="text1"/>
                <w:sz w:val="26"/>
              </w:rPr>
            </w:pPr>
          </w:p>
          <w:p w:rsidR="00DA5BB2" w:rsidRPr="008C6084" w:rsidRDefault="00DA5BB2">
            <w:pPr>
              <w:rPr>
                <w:rFonts w:ascii="Arial" w:hAnsi="Arial" w:cs="Arial"/>
                <w:color w:val="000000" w:themeColor="text1"/>
                <w:sz w:val="26"/>
              </w:rPr>
            </w:pPr>
          </w:p>
        </w:tc>
        <w:tc>
          <w:tcPr>
            <w:tcW w:w="3306" w:type="dxa"/>
          </w:tcPr>
          <w:p w:rsidR="005C0DA9" w:rsidRPr="008C6084" w:rsidRDefault="005C0DA9">
            <w:pPr>
              <w:rPr>
                <w:rFonts w:ascii="Arial" w:hAnsi="Arial" w:cs="Arial"/>
                <w:color w:val="000000" w:themeColor="text1"/>
                <w:sz w:val="26"/>
              </w:rPr>
            </w:pPr>
          </w:p>
        </w:tc>
      </w:tr>
      <w:tr w:rsidR="00127432" w:rsidRPr="008C6084" w:rsidTr="00333553">
        <w:trPr>
          <w:trHeight w:val="1457"/>
        </w:trPr>
        <w:tc>
          <w:tcPr>
            <w:tcW w:w="10615" w:type="dxa"/>
            <w:gridSpan w:val="3"/>
          </w:tcPr>
          <w:p w:rsidR="005C0DA9" w:rsidRPr="00DE4304" w:rsidRDefault="005C0DA9" w:rsidP="005C0DA9">
            <w:pPr>
              <w:spacing w:before="120"/>
              <w:jc w:val="center"/>
              <w:rPr>
                <w:rFonts w:ascii="Arial" w:hAnsi="Arial" w:cs="Arial"/>
                <w:b/>
                <w:color w:val="000000" w:themeColor="text1"/>
                <w:sz w:val="32"/>
              </w:rPr>
            </w:pPr>
            <w:r w:rsidRPr="00DE4304">
              <w:rPr>
                <w:rFonts w:ascii="Arial" w:hAnsi="Arial" w:cs="Arial"/>
                <w:b/>
                <w:color w:val="000000" w:themeColor="text1"/>
                <w:sz w:val="32"/>
              </w:rPr>
              <w:t>QCVN 0001</w:t>
            </w:r>
            <w:r w:rsidR="003F30A5">
              <w:rPr>
                <w:rFonts w:ascii="Arial" w:hAnsi="Arial" w:cs="Arial"/>
                <w:b/>
                <w:color w:val="000000" w:themeColor="text1"/>
                <w:sz w:val="32"/>
              </w:rPr>
              <w:t xml:space="preserve"> </w:t>
            </w:r>
            <w:r w:rsidRPr="00DE4304">
              <w:rPr>
                <w:rFonts w:ascii="Arial" w:hAnsi="Arial" w:cs="Arial"/>
                <w:b/>
                <w:color w:val="000000" w:themeColor="text1"/>
                <w:sz w:val="32"/>
              </w:rPr>
              <w:t>:</w:t>
            </w:r>
            <w:r w:rsidR="003F30A5">
              <w:rPr>
                <w:rFonts w:ascii="Arial" w:hAnsi="Arial" w:cs="Arial"/>
                <w:b/>
                <w:color w:val="000000" w:themeColor="text1"/>
                <w:sz w:val="32"/>
              </w:rPr>
              <w:t xml:space="preserve"> </w:t>
            </w:r>
            <w:r w:rsidRPr="00DE4304">
              <w:rPr>
                <w:rFonts w:ascii="Arial" w:hAnsi="Arial" w:cs="Arial"/>
                <w:b/>
                <w:color w:val="000000" w:themeColor="text1"/>
                <w:sz w:val="32"/>
              </w:rPr>
              <w:t>201</w:t>
            </w:r>
            <w:r w:rsidR="00E513B3" w:rsidRPr="00DE4304">
              <w:rPr>
                <w:rFonts w:ascii="Arial" w:hAnsi="Arial" w:cs="Arial"/>
                <w:b/>
                <w:color w:val="000000" w:themeColor="text1"/>
                <w:sz w:val="32"/>
              </w:rPr>
              <w:t>6</w:t>
            </w:r>
            <w:r w:rsidRPr="00DE4304">
              <w:rPr>
                <w:rFonts w:ascii="Arial" w:hAnsi="Arial" w:cs="Arial"/>
                <w:b/>
                <w:color w:val="000000" w:themeColor="text1"/>
                <w:sz w:val="32"/>
              </w:rPr>
              <w:t>/BYT</w:t>
            </w:r>
          </w:p>
          <w:p w:rsidR="005C0DA9" w:rsidRPr="00DE4304" w:rsidRDefault="005C0DA9" w:rsidP="005C0DA9">
            <w:pPr>
              <w:spacing w:before="120"/>
              <w:jc w:val="center"/>
              <w:rPr>
                <w:rFonts w:ascii="Arial" w:hAnsi="Arial" w:cs="Arial"/>
                <w:b/>
                <w:color w:val="000000" w:themeColor="text1"/>
                <w:sz w:val="32"/>
              </w:rPr>
            </w:pPr>
          </w:p>
          <w:p w:rsidR="005C0DA9" w:rsidRPr="008C6084" w:rsidRDefault="005C0DA9" w:rsidP="005C0DA9">
            <w:pPr>
              <w:spacing w:before="120"/>
              <w:jc w:val="center"/>
              <w:rPr>
                <w:rFonts w:ascii="Arial" w:hAnsi="Arial" w:cs="Arial"/>
                <w:b/>
                <w:color w:val="000000" w:themeColor="text1"/>
                <w:sz w:val="26"/>
              </w:rPr>
            </w:pPr>
            <w:r w:rsidRPr="00DE4304">
              <w:rPr>
                <w:rFonts w:ascii="Arial" w:hAnsi="Arial" w:cs="Arial"/>
                <w:b/>
                <w:color w:val="000000" w:themeColor="text1"/>
                <w:sz w:val="28"/>
              </w:rPr>
              <w:t>QUY CHUẨN KỸ THUẬT QUỐC GIA</w:t>
            </w:r>
          </w:p>
          <w:p w:rsidR="005C0DA9" w:rsidRPr="00DE4304" w:rsidRDefault="005C0DA9" w:rsidP="005C0DA9">
            <w:pPr>
              <w:spacing w:before="120"/>
              <w:jc w:val="center"/>
              <w:rPr>
                <w:rFonts w:ascii="Arial" w:hAnsi="Arial" w:cs="Arial"/>
                <w:b/>
                <w:color w:val="000000" w:themeColor="text1"/>
                <w:sz w:val="28"/>
              </w:rPr>
            </w:pPr>
            <w:r w:rsidRPr="00DE4304">
              <w:rPr>
                <w:rFonts w:ascii="Arial" w:hAnsi="Arial" w:cs="Arial"/>
                <w:b/>
                <w:color w:val="000000" w:themeColor="text1"/>
                <w:sz w:val="28"/>
              </w:rPr>
              <w:t>VỀ AN TOÀN DAO MỔ ĐIỆN CAO TẦN</w:t>
            </w:r>
          </w:p>
          <w:p w:rsidR="005C0DA9" w:rsidRPr="008C6084" w:rsidRDefault="005C0DA9" w:rsidP="000413FD">
            <w:pPr>
              <w:spacing w:before="120"/>
              <w:jc w:val="center"/>
              <w:rPr>
                <w:rFonts w:ascii="Arial" w:hAnsi="Arial" w:cs="Arial"/>
                <w:i/>
                <w:color w:val="000000" w:themeColor="text1"/>
                <w:sz w:val="26"/>
              </w:rPr>
            </w:pPr>
            <w:r w:rsidRPr="008C6084">
              <w:rPr>
                <w:rFonts w:ascii="Arial" w:hAnsi="Arial" w:cs="Arial"/>
                <w:i/>
                <w:color w:val="000000" w:themeColor="text1"/>
                <w:sz w:val="26"/>
              </w:rPr>
              <w:t xml:space="preserve">(National technical regulation on </w:t>
            </w:r>
            <w:r w:rsidR="003D0EB9" w:rsidRPr="008C6084">
              <w:rPr>
                <w:rFonts w:ascii="Arial" w:hAnsi="Arial" w:cs="Arial"/>
                <w:i/>
                <w:color w:val="000000" w:themeColor="text1"/>
                <w:sz w:val="26"/>
              </w:rPr>
              <w:t xml:space="preserve">the </w:t>
            </w:r>
            <w:r w:rsidR="00614C00" w:rsidRPr="008C6084">
              <w:rPr>
                <w:rFonts w:ascii="Arial" w:hAnsi="Arial" w:cs="Arial"/>
                <w:i/>
                <w:color w:val="000000" w:themeColor="text1"/>
                <w:sz w:val="26"/>
              </w:rPr>
              <w:t>basi</w:t>
            </w:r>
            <w:r w:rsidR="000413FD">
              <w:rPr>
                <w:rFonts w:ascii="Arial" w:hAnsi="Arial" w:cs="Arial"/>
                <w:i/>
                <w:color w:val="000000" w:themeColor="text1"/>
                <w:sz w:val="26"/>
              </w:rPr>
              <w:t>c</w:t>
            </w:r>
            <w:r w:rsidR="00614C00" w:rsidRPr="008C6084">
              <w:rPr>
                <w:rFonts w:ascii="Arial" w:hAnsi="Arial" w:cs="Arial"/>
                <w:i/>
                <w:color w:val="000000" w:themeColor="text1"/>
                <w:sz w:val="26"/>
              </w:rPr>
              <w:t xml:space="preserve"> </w:t>
            </w:r>
            <w:r w:rsidRPr="008C6084">
              <w:rPr>
                <w:rFonts w:ascii="Arial" w:hAnsi="Arial" w:cs="Arial"/>
                <w:i/>
                <w:color w:val="000000" w:themeColor="text1"/>
                <w:sz w:val="26"/>
              </w:rPr>
              <w:t>safety of high frequency surgical equipment)</w:t>
            </w:r>
          </w:p>
        </w:tc>
      </w:tr>
      <w:tr w:rsidR="00127432" w:rsidRPr="008C6084" w:rsidTr="00333553">
        <w:trPr>
          <w:trHeight w:val="5310"/>
        </w:trPr>
        <w:tc>
          <w:tcPr>
            <w:tcW w:w="3850" w:type="dxa"/>
          </w:tcPr>
          <w:p w:rsidR="005C0DA9" w:rsidRPr="008C6084" w:rsidRDefault="005C0DA9">
            <w:pPr>
              <w:rPr>
                <w:rFonts w:ascii="Arial" w:hAnsi="Arial" w:cs="Arial"/>
                <w:color w:val="000000" w:themeColor="text1"/>
                <w:sz w:val="26"/>
              </w:rPr>
            </w:pPr>
          </w:p>
        </w:tc>
        <w:tc>
          <w:tcPr>
            <w:tcW w:w="3459" w:type="dxa"/>
          </w:tcPr>
          <w:p w:rsidR="005C0DA9" w:rsidRDefault="005C0DA9">
            <w:pPr>
              <w:rPr>
                <w:rFonts w:ascii="Arial" w:hAnsi="Arial" w:cs="Arial"/>
                <w:color w:val="000000" w:themeColor="text1"/>
                <w:sz w:val="26"/>
              </w:rPr>
            </w:pPr>
          </w:p>
          <w:p w:rsidR="00E513B3" w:rsidRDefault="00E513B3">
            <w:pPr>
              <w:rPr>
                <w:rFonts w:ascii="Arial" w:hAnsi="Arial" w:cs="Arial"/>
                <w:color w:val="000000" w:themeColor="text1"/>
                <w:sz w:val="26"/>
              </w:rPr>
            </w:pPr>
          </w:p>
          <w:p w:rsidR="00E513B3" w:rsidRPr="008C6084" w:rsidRDefault="00E513B3">
            <w:pPr>
              <w:rPr>
                <w:rFonts w:ascii="Arial" w:hAnsi="Arial" w:cs="Arial"/>
                <w:color w:val="000000" w:themeColor="text1"/>
                <w:sz w:val="26"/>
              </w:rPr>
            </w:pPr>
          </w:p>
        </w:tc>
        <w:tc>
          <w:tcPr>
            <w:tcW w:w="3306" w:type="dxa"/>
          </w:tcPr>
          <w:p w:rsidR="005C0DA9" w:rsidRPr="008C6084" w:rsidRDefault="005C0DA9">
            <w:pPr>
              <w:rPr>
                <w:rFonts w:ascii="Arial" w:hAnsi="Arial" w:cs="Arial"/>
                <w:color w:val="000000" w:themeColor="text1"/>
                <w:sz w:val="26"/>
              </w:rPr>
            </w:pPr>
          </w:p>
        </w:tc>
      </w:tr>
    </w:tbl>
    <w:p w:rsidR="00E513B3" w:rsidRDefault="00E513B3" w:rsidP="00E513B3">
      <w:pPr>
        <w:jc w:val="center"/>
        <w:rPr>
          <w:rFonts w:ascii="Arial" w:hAnsi="Arial" w:cs="Arial"/>
          <w:b/>
          <w:color w:val="000000" w:themeColor="text1"/>
          <w:sz w:val="26"/>
        </w:rPr>
      </w:pPr>
    </w:p>
    <w:p w:rsidR="00FE1222" w:rsidRPr="00DE4304" w:rsidRDefault="00E513B3" w:rsidP="00E513B3">
      <w:pPr>
        <w:jc w:val="center"/>
        <w:rPr>
          <w:rFonts w:ascii="Arial" w:hAnsi="Arial" w:cs="Arial"/>
          <w:b/>
          <w:color w:val="000000" w:themeColor="text1"/>
        </w:rPr>
      </w:pPr>
      <w:r w:rsidRPr="00DE4304">
        <w:rPr>
          <w:rFonts w:ascii="Arial" w:hAnsi="Arial" w:cs="Arial"/>
          <w:b/>
          <w:color w:val="000000" w:themeColor="text1"/>
        </w:rPr>
        <w:t>HÀ NỘI - 2016</w:t>
      </w:r>
    </w:p>
    <w:p w:rsidR="005C0DA9" w:rsidRPr="008C6084" w:rsidRDefault="009767F3" w:rsidP="00797136">
      <w:pPr>
        <w:pStyle w:val="Heading1"/>
        <w:spacing w:line="360" w:lineRule="auto"/>
        <w:jc w:val="both"/>
        <w:rPr>
          <w:color w:val="000000" w:themeColor="text1"/>
          <w:szCs w:val="22"/>
        </w:rPr>
      </w:pPr>
      <w:r>
        <w:rPr>
          <w:noProof/>
          <w:color w:val="000000" w:themeColor="text1"/>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-201930</wp:posOffset>
                </wp:positionV>
                <wp:extent cx="1876425" cy="323850"/>
                <wp:effectExtent l="0" t="0" r="9525" b="0"/>
                <wp:wrapNone/>
                <wp:docPr id="11" name="Rectangle 11"/>
                <wp:cNvGraphicFramePr/>
                <a:graphic xmlns:a="http://schemas.openxmlformats.org/drawingml/2006/main">
                  <a:graphicData uri="http://schemas.microsoft.com/office/word/2010/wordprocessingShape">
                    <wps:wsp>
                      <wps:cNvSpPr/>
                      <wps:spPr>
                        <a:xfrm>
                          <a:off x="0" y="0"/>
                          <a:ext cx="187642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63.75pt;margin-top:-15.9pt;width:147.7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pLlgIAAIYFAAAOAAAAZHJzL2Uyb0RvYy54bWysVE1v2zAMvQ/YfxB0X52kST+COkXQosOA&#10;og3aDj0rshQLkEVNUuJkv36UZDtdV+wwLAdFFMlH8pnk1fW+0WQnnFdgSjo+GVEiDIdKmU1Jv7/c&#10;fbmgxAdmKqbBiJIehKfXi8+frlo7FxOoQVfCEQQxft7aktYh2HlReF6LhvkTsMKgUoJrWEDRbYrK&#10;sRbRG11MRqOzogVXWQdceI+vt1lJFwlfSsHDo5ReBKJLirmFdLp0ruNZLK7YfOOYrRXv0mD/kEXD&#10;lMGgA9QtC4xsnfoDqlHcgQcZTjg0BUipuEg1YDXj0btqnmtmRaoFyfF2oMn/P1j+sFs5oir8dmNK&#10;DGvwGz0ha8xstCD4hgS11s/R7tmuXCd5vMZq99I18R/rIPtE6mEgVewD4fg4vjg/m05mlHDUnU5O&#10;L2aJ9eLobZ0PXwU0JF5K6jB84pLt7n3AiGjam8RgHrSq7pTWSYiNIm60IzuGn3i9SRmjx29W2kRb&#10;A9ErA8aXIhaWS0m3cNAi2mnzJCRygslPUiKpG49BGOfChHFW1awSOfZshL/IV4zep5WkBBiRJcYf&#10;sDuA3jKD9NgZprOPriI18+A8+lti2XnwSJHBhMG5UQbcRwAaq+oiZ/uepExNZGkN1QE7xkEeJW/5&#10;ncLPds98WDGHs4NThvsgPOIhNbQlhe5GSQ3u50fv0R5bGrWUtDiLJfU/tswJSvQ3g81+OZ5O4/Am&#10;YTo7n6Dg3mrWbzVm29wA9gL2M2aXrtE+6P4qHTSvuDaWMSqqmOEYu6Q8uF64CXlH4OLhYrlMZjiw&#10;loV782x5BI+sxrZ82b8yZ7veDdj1D9DPLZu/a+FsGz0NLLcBpEr9feS14xuHPTVOt5jiNnkrJ6vj&#10;+lz8AgAA//8DAFBLAwQUAAYACAAAACEACvJLDOEAAAALAQAADwAAAGRycy9kb3ducmV2LnhtbEyP&#10;wU7DMAyG70i8Q2QkLmhL1wg2StMJkJC4cNiY0I5ZY5poTVI1Wdvx9HgnuNnyp9/fX64n17IB+2iD&#10;l7CYZ8DQ10Fb30jYfb7NVsBiUl6rNniUcMYI6+r6qlSFDqPf4LBNDaMQHwslwaTUFZzH2qBTcR46&#10;9HT7Dr1Tida+4bpXI4W7ludZ9sCdsp4+GNXhq8H6uD05CR9nId6HO3Ecd1Y09ofvX75MkPL2Znp+&#10;ApZwSn8wXPRJHSpyOoST15G1Epb58p5QCTOxoA4XIssF1TvQ9JgDr0r+v0P1CwAA//8DAFBLAQIt&#10;ABQABgAIAAAAIQC2gziS/gAAAOEBAAATAAAAAAAAAAAAAAAAAAAAAABbQ29udGVudF9UeXBlc10u&#10;eG1sUEsBAi0AFAAGAAgAAAAhADj9If/WAAAAlAEAAAsAAAAAAAAAAAAAAAAALwEAAF9yZWxzLy5y&#10;ZWxzUEsBAi0AFAAGAAgAAAAhAOCG2kuWAgAAhgUAAA4AAAAAAAAAAAAAAAAALgIAAGRycy9lMm9E&#10;b2MueG1sUEsBAi0AFAAGAAgAAAAhAArySwzhAAAACwEAAA8AAAAAAAAAAAAAAAAA8AQAAGRycy9k&#10;b3ducmV2LnhtbFBLBQYAAAAABAAEAPMAAAD+BQAAAAA=&#10;" fillcolor="white [3212]" stroked="f" strokeweight="1pt"/>
            </w:pict>
          </mc:Fallback>
        </mc:AlternateContent>
      </w:r>
    </w:p>
    <w:p w:rsidR="005C0DA9" w:rsidRPr="008C6084" w:rsidRDefault="005C0DA9" w:rsidP="00797136">
      <w:pPr>
        <w:pStyle w:val="Heading1"/>
        <w:spacing w:line="360" w:lineRule="auto"/>
        <w:jc w:val="both"/>
        <w:rPr>
          <w:color w:val="000000" w:themeColor="text1"/>
          <w:szCs w:val="22"/>
        </w:rPr>
      </w:pPr>
    </w:p>
    <w:p w:rsidR="005C0DA9" w:rsidRPr="008C6084" w:rsidRDefault="005C0DA9" w:rsidP="00797136">
      <w:pPr>
        <w:pStyle w:val="Heading1"/>
        <w:spacing w:line="360" w:lineRule="auto"/>
        <w:jc w:val="both"/>
        <w:rPr>
          <w:color w:val="000000" w:themeColor="text1"/>
          <w:szCs w:val="22"/>
        </w:rPr>
      </w:pPr>
    </w:p>
    <w:p w:rsidR="005C0DA9" w:rsidRPr="008C6084" w:rsidRDefault="005C0DA9" w:rsidP="00797136">
      <w:pPr>
        <w:pStyle w:val="Heading1"/>
        <w:spacing w:line="360" w:lineRule="auto"/>
        <w:jc w:val="both"/>
        <w:rPr>
          <w:color w:val="000000" w:themeColor="text1"/>
          <w:szCs w:val="22"/>
        </w:rPr>
      </w:pPr>
    </w:p>
    <w:p w:rsidR="005C0DA9" w:rsidRPr="008C6084" w:rsidRDefault="005C0DA9" w:rsidP="00797136">
      <w:pPr>
        <w:pStyle w:val="Heading1"/>
        <w:spacing w:line="360" w:lineRule="auto"/>
        <w:jc w:val="both"/>
        <w:rPr>
          <w:color w:val="000000" w:themeColor="text1"/>
          <w:szCs w:val="22"/>
        </w:rPr>
      </w:pPr>
    </w:p>
    <w:p w:rsidR="00797136" w:rsidRPr="008C6084" w:rsidRDefault="00797136" w:rsidP="00797136">
      <w:pPr>
        <w:pStyle w:val="Heading1"/>
        <w:spacing w:line="360" w:lineRule="auto"/>
        <w:jc w:val="both"/>
        <w:rPr>
          <w:color w:val="000000" w:themeColor="text1"/>
          <w:szCs w:val="22"/>
        </w:rPr>
      </w:pPr>
      <w:r w:rsidRPr="008C6084">
        <w:rPr>
          <w:color w:val="000000" w:themeColor="text1"/>
          <w:szCs w:val="22"/>
        </w:rPr>
        <w:t xml:space="preserve">Lời nói đầu: </w:t>
      </w:r>
    </w:p>
    <w:p w:rsidR="00797136" w:rsidRPr="008C6084" w:rsidRDefault="00797136" w:rsidP="00797136">
      <w:pPr>
        <w:pStyle w:val="Heading1"/>
        <w:spacing w:line="360" w:lineRule="auto"/>
        <w:jc w:val="both"/>
        <w:rPr>
          <w:b w:val="0"/>
          <w:bCs/>
          <w:color w:val="000000" w:themeColor="text1"/>
          <w:szCs w:val="22"/>
        </w:rPr>
      </w:pPr>
    </w:p>
    <w:p w:rsidR="00797136" w:rsidRPr="008C6084" w:rsidRDefault="00797136" w:rsidP="00797136">
      <w:pPr>
        <w:pStyle w:val="Heading1"/>
        <w:spacing w:line="360" w:lineRule="auto"/>
        <w:ind w:right="5040"/>
        <w:jc w:val="both"/>
        <w:rPr>
          <w:b w:val="0"/>
          <w:bCs/>
          <w:color w:val="000000" w:themeColor="text1"/>
          <w:szCs w:val="22"/>
        </w:rPr>
      </w:pPr>
      <w:proofErr w:type="gramStart"/>
      <w:r w:rsidRPr="008C6084">
        <w:rPr>
          <w:b w:val="0"/>
          <w:bCs/>
          <w:color w:val="000000" w:themeColor="text1"/>
          <w:szCs w:val="22"/>
        </w:rPr>
        <w:t>QCVN  000</w:t>
      </w:r>
      <w:r w:rsidR="00606043" w:rsidRPr="008C6084">
        <w:rPr>
          <w:b w:val="0"/>
          <w:bCs/>
          <w:color w:val="000000" w:themeColor="text1"/>
          <w:szCs w:val="22"/>
        </w:rPr>
        <w:t>1</w:t>
      </w:r>
      <w:proofErr w:type="gramEnd"/>
      <w:r w:rsidR="003F30A5">
        <w:rPr>
          <w:b w:val="0"/>
          <w:bCs/>
          <w:color w:val="000000" w:themeColor="text1"/>
          <w:szCs w:val="22"/>
        </w:rPr>
        <w:t xml:space="preserve"> </w:t>
      </w:r>
      <w:r w:rsidRPr="008C6084">
        <w:rPr>
          <w:b w:val="0"/>
          <w:bCs/>
          <w:color w:val="000000" w:themeColor="text1"/>
          <w:szCs w:val="22"/>
        </w:rPr>
        <w:t>:</w:t>
      </w:r>
      <w:r w:rsidR="003F30A5">
        <w:rPr>
          <w:b w:val="0"/>
          <w:bCs/>
          <w:color w:val="000000" w:themeColor="text1"/>
          <w:szCs w:val="22"/>
        </w:rPr>
        <w:t xml:space="preserve"> </w:t>
      </w:r>
      <w:r w:rsidRPr="008C6084">
        <w:rPr>
          <w:b w:val="0"/>
          <w:bCs/>
          <w:color w:val="000000" w:themeColor="text1"/>
          <w:szCs w:val="22"/>
        </w:rPr>
        <w:t>201</w:t>
      </w:r>
      <w:r w:rsidR="00E513B3">
        <w:rPr>
          <w:b w:val="0"/>
          <w:bCs/>
          <w:color w:val="000000" w:themeColor="text1"/>
          <w:szCs w:val="22"/>
        </w:rPr>
        <w:t>6</w:t>
      </w:r>
      <w:r w:rsidRPr="008C6084">
        <w:rPr>
          <w:b w:val="0"/>
          <w:bCs/>
          <w:color w:val="000000" w:themeColor="text1"/>
          <w:szCs w:val="22"/>
        </w:rPr>
        <w:t xml:space="preserve">/BYT do </w:t>
      </w:r>
      <w:r w:rsidR="00606043" w:rsidRPr="008C6084">
        <w:rPr>
          <w:b w:val="0"/>
          <w:bCs/>
          <w:color w:val="000000" w:themeColor="text1"/>
          <w:szCs w:val="22"/>
        </w:rPr>
        <w:t xml:space="preserve">Ban biên soạn Quy chuẩn Kỹ thuật Quốc gia Bộ Y Tế thành lập tại QĐ số 2092/QĐ-BYT ngày 01 tháng 06 năm 2015 biên soạn, </w:t>
      </w:r>
      <w:r w:rsidRPr="008C6084">
        <w:rPr>
          <w:b w:val="0"/>
          <w:bCs/>
          <w:color w:val="000000" w:themeColor="text1"/>
          <w:szCs w:val="22"/>
        </w:rPr>
        <w:t xml:space="preserve">Vụ Trang thiết </w:t>
      </w:r>
      <w:r w:rsidR="00E476B8" w:rsidRPr="008C6084">
        <w:rPr>
          <w:b w:val="0"/>
          <w:bCs/>
          <w:color w:val="000000" w:themeColor="text1"/>
          <w:szCs w:val="22"/>
        </w:rPr>
        <w:t>bị và công trình y tế</w:t>
      </w:r>
      <w:r w:rsidR="00524393" w:rsidRPr="008C6084">
        <w:rPr>
          <w:b w:val="0"/>
          <w:bCs/>
          <w:color w:val="000000" w:themeColor="text1"/>
          <w:szCs w:val="22"/>
        </w:rPr>
        <w:t xml:space="preserve"> trình</w:t>
      </w:r>
      <w:r w:rsidR="00DE4304">
        <w:rPr>
          <w:b w:val="0"/>
          <w:bCs/>
          <w:color w:val="000000" w:themeColor="text1"/>
          <w:szCs w:val="22"/>
        </w:rPr>
        <w:t xml:space="preserve"> duyệt</w:t>
      </w:r>
      <w:r w:rsidRPr="008C6084">
        <w:rPr>
          <w:b w:val="0"/>
          <w:bCs/>
          <w:color w:val="000000" w:themeColor="text1"/>
          <w:szCs w:val="22"/>
        </w:rPr>
        <w:t>, Bộ trưởng Bộ Y tế ban hành theo Thông tư số:  ...</w:t>
      </w:r>
      <w:r w:rsidR="009373D5" w:rsidRPr="008C6084">
        <w:rPr>
          <w:b w:val="0"/>
          <w:bCs/>
          <w:color w:val="000000" w:themeColor="text1"/>
          <w:szCs w:val="22"/>
        </w:rPr>
        <w:t xml:space="preserve">  </w:t>
      </w:r>
      <w:r w:rsidRPr="008C6084">
        <w:rPr>
          <w:b w:val="0"/>
          <w:bCs/>
          <w:color w:val="000000" w:themeColor="text1"/>
          <w:szCs w:val="22"/>
        </w:rPr>
        <w:t>/201</w:t>
      </w:r>
      <w:r w:rsidR="00E513B3">
        <w:rPr>
          <w:b w:val="0"/>
          <w:bCs/>
          <w:color w:val="000000" w:themeColor="text1"/>
          <w:szCs w:val="22"/>
        </w:rPr>
        <w:t>6</w:t>
      </w:r>
      <w:r w:rsidRPr="008C6084">
        <w:rPr>
          <w:b w:val="0"/>
          <w:bCs/>
          <w:color w:val="000000" w:themeColor="text1"/>
          <w:szCs w:val="22"/>
        </w:rPr>
        <w:t xml:space="preserve">/TT - BYT ngày </w:t>
      </w:r>
      <w:r w:rsidR="005841DF">
        <w:rPr>
          <w:b w:val="0"/>
          <w:bCs/>
          <w:color w:val="000000" w:themeColor="text1"/>
          <w:szCs w:val="22"/>
        </w:rPr>
        <w:t>…</w:t>
      </w:r>
      <w:r w:rsidRPr="008C6084">
        <w:rPr>
          <w:b w:val="0"/>
          <w:bCs/>
          <w:color w:val="000000" w:themeColor="text1"/>
          <w:szCs w:val="22"/>
        </w:rPr>
        <w:t xml:space="preserve">   tháng  </w:t>
      </w:r>
      <w:r w:rsidR="005841DF">
        <w:rPr>
          <w:b w:val="0"/>
          <w:bCs/>
          <w:color w:val="000000" w:themeColor="text1"/>
          <w:szCs w:val="22"/>
        </w:rPr>
        <w:t>…</w:t>
      </w:r>
      <w:r w:rsidRPr="008C6084">
        <w:rPr>
          <w:b w:val="0"/>
          <w:bCs/>
          <w:color w:val="000000" w:themeColor="text1"/>
          <w:szCs w:val="22"/>
        </w:rPr>
        <w:t xml:space="preserve">  năm 201</w:t>
      </w:r>
      <w:r w:rsidR="00E513B3">
        <w:rPr>
          <w:b w:val="0"/>
          <w:bCs/>
          <w:color w:val="000000" w:themeColor="text1"/>
          <w:szCs w:val="22"/>
        </w:rPr>
        <w:t>6</w:t>
      </w:r>
      <w:r w:rsidRPr="008C6084">
        <w:rPr>
          <w:b w:val="0"/>
          <w:bCs/>
          <w:color w:val="000000" w:themeColor="text1"/>
          <w:szCs w:val="22"/>
        </w:rPr>
        <w:t>.</w:t>
      </w:r>
    </w:p>
    <w:p w:rsidR="00797136" w:rsidRPr="008C6084" w:rsidRDefault="00797136">
      <w:pPr>
        <w:rPr>
          <w:rFonts w:ascii="Arial" w:hAnsi="Arial" w:cs="Arial"/>
          <w:color w:val="000000" w:themeColor="text1"/>
          <w:sz w:val="26"/>
        </w:rPr>
        <w:sectPr w:rsidR="00797136" w:rsidRPr="008C6084" w:rsidSect="00A203BD">
          <w:headerReference w:type="default" r:id="rId9"/>
          <w:footerReference w:type="default" r:id="rId10"/>
          <w:pgSz w:w="12240" w:h="15840"/>
          <w:pgMar w:top="1008" w:right="720" w:bottom="1008" w:left="1440" w:header="720" w:footer="720" w:gutter="0"/>
          <w:cols w:space="720"/>
          <w:titlePg/>
          <w:docGrid w:linePitch="360"/>
        </w:sectPr>
      </w:pPr>
    </w:p>
    <w:p w:rsidR="00797136" w:rsidRPr="008C6084" w:rsidRDefault="00797136" w:rsidP="00C86111">
      <w:pPr>
        <w:spacing w:line="360" w:lineRule="auto"/>
        <w:jc w:val="center"/>
        <w:rPr>
          <w:rFonts w:ascii="Arial" w:hAnsi="Arial" w:cs="Arial"/>
          <w:color w:val="000000" w:themeColor="text1"/>
          <w:szCs w:val="22"/>
        </w:rPr>
      </w:pPr>
      <w:r w:rsidRPr="008C6084">
        <w:rPr>
          <w:rFonts w:ascii="Arial" w:hAnsi="Arial" w:cs="Arial"/>
          <w:color w:val="000000" w:themeColor="text1"/>
          <w:szCs w:val="22"/>
        </w:rPr>
        <w:lastRenderedPageBreak/>
        <w:t>QUY CHUẨN KỸ THUẬT QUỐC GIA</w:t>
      </w:r>
    </w:p>
    <w:p w:rsidR="00797136" w:rsidRPr="008C6084" w:rsidRDefault="00797136" w:rsidP="00C86111">
      <w:pPr>
        <w:spacing w:line="360" w:lineRule="auto"/>
        <w:jc w:val="center"/>
        <w:rPr>
          <w:rFonts w:ascii="Arial" w:hAnsi="Arial" w:cs="Arial"/>
          <w:color w:val="000000" w:themeColor="text1"/>
          <w:szCs w:val="22"/>
        </w:rPr>
      </w:pPr>
      <w:r w:rsidRPr="008C6084">
        <w:rPr>
          <w:rFonts w:ascii="Arial" w:hAnsi="Arial" w:cs="Arial"/>
          <w:color w:val="000000" w:themeColor="text1"/>
          <w:szCs w:val="22"/>
        </w:rPr>
        <w:t xml:space="preserve">VỀ AN TOÀN </w:t>
      </w:r>
      <w:r w:rsidR="00606043" w:rsidRPr="008C6084">
        <w:rPr>
          <w:rFonts w:ascii="Arial" w:hAnsi="Arial" w:cs="Arial"/>
          <w:color w:val="000000" w:themeColor="text1"/>
          <w:szCs w:val="22"/>
        </w:rPr>
        <w:t>DAO MỔ ĐIỆN CAO TẦN</w:t>
      </w:r>
    </w:p>
    <w:p w:rsidR="00797136" w:rsidRPr="008C6084" w:rsidRDefault="00797136" w:rsidP="00C86111">
      <w:pPr>
        <w:spacing w:line="360" w:lineRule="auto"/>
        <w:jc w:val="center"/>
        <w:rPr>
          <w:rFonts w:ascii="Arial" w:hAnsi="Arial" w:cs="Arial"/>
          <w:i/>
          <w:color w:val="000000" w:themeColor="text1"/>
          <w:szCs w:val="22"/>
        </w:rPr>
      </w:pPr>
      <w:r w:rsidRPr="008C6084">
        <w:rPr>
          <w:rFonts w:ascii="Arial" w:hAnsi="Arial" w:cs="Arial"/>
          <w:i/>
          <w:color w:val="000000" w:themeColor="text1"/>
          <w:szCs w:val="22"/>
        </w:rPr>
        <w:t xml:space="preserve">(National technical regulation on </w:t>
      </w:r>
      <w:r w:rsidR="009B3561" w:rsidRPr="008C6084">
        <w:rPr>
          <w:rFonts w:ascii="Arial" w:hAnsi="Arial" w:cs="Arial"/>
          <w:i/>
          <w:color w:val="000000" w:themeColor="text1"/>
          <w:szCs w:val="22"/>
        </w:rPr>
        <w:t xml:space="preserve">the </w:t>
      </w:r>
      <w:r w:rsidR="000413FD">
        <w:rPr>
          <w:rFonts w:ascii="Arial" w:hAnsi="Arial" w:cs="Arial"/>
          <w:i/>
          <w:color w:val="000000" w:themeColor="text1"/>
          <w:szCs w:val="22"/>
        </w:rPr>
        <w:t>basic</w:t>
      </w:r>
      <w:r w:rsidR="00614C00" w:rsidRPr="008C6084">
        <w:rPr>
          <w:rFonts w:ascii="Arial" w:hAnsi="Arial" w:cs="Arial"/>
          <w:i/>
          <w:color w:val="000000" w:themeColor="text1"/>
          <w:szCs w:val="22"/>
        </w:rPr>
        <w:t xml:space="preserve"> </w:t>
      </w:r>
      <w:r w:rsidRPr="008C6084">
        <w:rPr>
          <w:rFonts w:ascii="Arial" w:hAnsi="Arial" w:cs="Arial"/>
          <w:i/>
          <w:color w:val="000000" w:themeColor="text1"/>
          <w:szCs w:val="22"/>
        </w:rPr>
        <w:t xml:space="preserve">safety </w:t>
      </w:r>
      <w:r w:rsidR="00606043" w:rsidRPr="008C6084">
        <w:rPr>
          <w:rFonts w:ascii="Arial" w:hAnsi="Arial" w:cs="Arial"/>
          <w:i/>
          <w:color w:val="000000" w:themeColor="text1"/>
          <w:szCs w:val="22"/>
        </w:rPr>
        <w:t>of high frequency surgical equipment</w:t>
      </w:r>
      <w:r w:rsidRPr="008C6084">
        <w:rPr>
          <w:rFonts w:ascii="Arial" w:hAnsi="Arial" w:cs="Arial"/>
          <w:i/>
          <w:color w:val="000000" w:themeColor="text1"/>
          <w:szCs w:val="22"/>
        </w:rPr>
        <w:t>)</w:t>
      </w:r>
    </w:p>
    <w:p w:rsidR="00797136" w:rsidRPr="008C6084" w:rsidRDefault="00797136" w:rsidP="00C86111">
      <w:pPr>
        <w:spacing w:line="360" w:lineRule="auto"/>
        <w:jc w:val="both"/>
        <w:rPr>
          <w:rFonts w:ascii="Arial" w:hAnsi="Arial" w:cs="Arial"/>
          <w:color w:val="000000" w:themeColor="text1"/>
          <w:szCs w:val="22"/>
        </w:rPr>
      </w:pPr>
    </w:p>
    <w:p w:rsidR="00797136" w:rsidRPr="008C6084" w:rsidRDefault="00797136" w:rsidP="00E95ED3">
      <w:pPr>
        <w:spacing w:line="360" w:lineRule="auto"/>
        <w:jc w:val="center"/>
        <w:rPr>
          <w:rFonts w:ascii="Arial" w:hAnsi="Arial" w:cs="Arial"/>
          <w:b/>
          <w:color w:val="000000" w:themeColor="text1"/>
          <w:szCs w:val="22"/>
        </w:rPr>
      </w:pPr>
      <w:r w:rsidRPr="008C6084">
        <w:rPr>
          <w:rFonts w:ascii="Arial" w:hAnsi="Arial" w:cs="Arial"/>
          <w:b/>
          <w:color w:val="000000" w:themeColor="text1"/>
          <w:szCs w:val="22"/>
        </w:rPr>
        <w:t>PHẦN I. QUY ĐỊNH CHUNG</w:t>
      </w:r>
    </w:p>
    <w:p w:rsidR="00552231" w:rsidRPr="008C6084" w:rsidRDefault="00552231" w:rsidP="00552231">
      <w:pPr>
        <w:spacing w:line="360" w:lineRule="auto"/>
        <w:rPr>
          <w:rFonts w:ascii="Arial" w:hAnsi="Arial" w:cs="Arial"/>
          <w:b/>
          <w:color w:val="000000" w:themeColor="text1"/>
          <w:szCs w:val="22"/>
        </w:rPr>
      </w:pPr>
    </w:p>
    <w:p w:rsidR="00E95ED3" w:rsidRPr="008C6084" w:rsidRDefault="00E95ED3" w:rsidP="007F49A1">
      <w:pPr>
        <w:pStyle w:val="ListParagraph"/>
        <w:numPr>
          <w:ilvl w:val="0"/>
          <w:numId w:val="11"/>
        </w:numPr>
        <w:spacing w:line="480" w:lineRule="auto"/>
        <w:ind w:left="720"/>
        <w:jc w:val="both"/>
        <w:rPr>
          <w:rFonts w:ascii="Arial" w:hAnsi="Arial" w:cs="Arial"/>
          <w:b/>
          <w:color w:val="000000" w:themeColor="text1"/>
          <w:szCs w:val="22"/>
        </w:rPr>
      </w:pPr>
      <w:r w:rsidRPr="008C6084">
        <w:rPr>
          <w:rFonts w:ascii="Arial" w:hAnsi="Arial" w:cs="Arial"/>
          <w:b/>
          <w:color w:val="000000" w:themeColor="text1"/>
          <w:szCs w:val="22"/>
        </w:rPr>
        <w:t>Phạm vi điều chỉnh</w:t>
      </w:r>
    </w:p>
    <w:p w:rsidR="0031455C" w:rsidRPr="008C6084" w:rsidRDefault="0031455C" w:rsidP="007F49A1">
      <w:pPr>
        <w:pStyle w:val="ListParagraph"/>
        <w:spacing w:line="480" w:lineRule="auto"/>
        <w:jc w:val="both"/>
        <w:rPr>
          <w:rFonts w:ascii="Arial" w:hAnsi="Arial" w:cs="Arial"/>
          <w:color w:val="000000" w:themeColor="text1"/>
          <w:szCs w:val="22"/>
        </w:rPr>
      </w:pPr>
      <w:r w:rsidRPr="008C6084">
        <w:rPr>
          <w:rFonts w:ascii="Arial" w:hAnsi="Arial" w:cs="Arial"/>
          <w:color w:val="000000" w:themeColor="text1"/>
          <w:szCs w:val="22"/>
        </w:rPr>
        <w:t xml:space="preserve">Quy chuẩn này quy định mức giới hạn các yêu cầu </w:t>
      </w:r>
      <w:proofErr w:type="gramStart"/>
      <w:r w:rsidRPr="008C6084">
        <w:rPr>
          <w:rFonts w:ascii="Arial" w:hAnsi="Arial" w:cs="Arial"/>
          <w:color w:val="000000" w:themeColor="text1"/>
          <w:szCs w:val="22"/>
        </w:rPr>
        <w:t>an</w:t>
      </w:r>
      <w:proofErr w:type="gramEnd"/>
      <w:r w:rsidRPr="008C6084">
        <w:rPr>
          <w:rFonts w:ascii="Arial" w:hAnsi="Arial" w:cs="Arial"/>
          <w:color w:val="000000" w:themeColor="text1"/>
          <w:szCs w:val="22"/>
        </w:rPr>
        <w:t xml:space="preserve"> toàn của </w:t>
      </w:r>
      <w:r w:rsidR="00606043" w:rsidRPr="008C6084">
        <w:rPr>
          <w:rFonts w:ascii="Arial" w:hAnsi="Arial" w:cs="Arial"/>
          <w:color w:val="000000" w:themeColor="text1"/>
          <w:szCs w:val="22"/>
        </w:rPr>
        <w:t>Dao mổ điện cao tần sử dụng cho mục đích y tế.</w:t>
      </w:r>
    </w:p>
    <w:p w:rsidR="00083A27" w:rsidRPr="008C6084" w:rsidRDefault="00083A27" w:rsidP="007F49A1">
      <w:pPr>
        <w:pStyle w:val="ListParagraph"/>
        <w:spacing w:line="480" w:lineRule="auto"/>
        <w:jc w:val="both"/>
        <w:rPr>
          <w:rFonts w:ascii="Arial" w:hAnsi="Arial" w:cs="Arial"/>
          <w:color w:val="000000" w:themeColor="text1"/>
          <w:szCs w:val="22"/>
        </w:rPr>
      </w:pPr>
      <w:proofErr w:type="gramStart"/>
      <w:r w:rsidRPr="008C6084">
        <w:rPr>
          <w:rFonts w:ascii="Arial" w:hAnsi="Arial" w:cs="Arial"/>
          <w:color w:val="000000" w:themeColor="text1"/>
          <w:szCs w:val="22"/>
        </w:rPr>
        <w:t xml:space="preserve">Quy chuẩn này không áp dụng đối với thiết bị phẫu thuật cao tần có công suất đầu ra </w:t>
      </w:r>
      <w:r w:rsidR="004D07E4" w:rsidRPr="008C6084">
        <w:rPr>
          <w:rFonts w:ascii="Arial" w:hAnsi="Arial" w:cs="Arial"/>
          <w:color w:val="000000" w:themeColor="text1"/>
          <w:szCs w:val="22"/>
        </w:rPr>
        <w:t>định mức</w:t>
      </w:r>
      <w:r w:rsidRPr="008C6084">
        <w:rPr>
          <w:rFonts w:ascii="Arial" w:hAnsi="Arial" w:cs="Arial"/>
          <w:color w:val="000000" w:themeColor="text1"/>
          <w:szCs w:val="22"/>
        </w:rPr>
        <w:t xml:space="preserve"> không vượt quá 50W (ví dụ máy làm đông vi thể, hoặc dùng dùng trong nha khoa hoặc nhãn khoa).</w:t>
      </w:r>
      <w:proofErr w:type="gramEnd"/>
    </w:p>
    <w:p w:rsidR="00E95ED3" w:rsidRPr="008C6084" w:rsidRDefault="00E95ED3" w:rsidP="007F49A1">
      <w:pPr>
        <w:pStyle w:val="ListParagraph"/>
        <w:numPr>
          <w:ilvl w:val="0"/>
          <w:numId w:val="11"/>
        </w:numPr>
        <w:spacing w:line="480" w:lineRule="auto"/>
        <w:ind w:left="720"/>
        <w:jc w:val="both"/>
        <w:rPr>
          <w:rFonts w:ascii="Arial" w:hAnsi="Arial" w:cs="Arial"/>
          <w:b/>
          <w:color w:val="000000" w:themeColor="text1"/>
          <w:szCs w:val="22"/>
        </w:rPr>
      </w:pPr>
      <w:r w:rsidRPr="008C6084">
        <w:rPr>
          <w:rFonts w:ascii="Arial" w:hAnsi="Arial" w:cs="Arial"/>
          <w:b/>
          <w:color w:val="000000" w:themeColor="text1"/>
          <w:szCs w:val="22"/>
        </w:rPr>
        <w:t>Đối tượng áp dụng</w:t>
      </w:r>
    </w:p>
    <w:p w:rsidR="0031455C" w:rsidRPr="008C6084" w:rsidRDefault="0031455C" w:rsidP="007F49A1">
      <w:pPr>
        <w:pStyle w:val="ListParagraph"/>
        <w:spacing w:line="480" w:lineRule="auto"/>
        <w:jc w:val="both"/>
        <w:rPr>
          <w:rFonts w:ascii="Arial" w:hAnsi="Arial" w:cs="Arial"/>
          <w:color w:val="000000" w:themeColor="text1"/>
          <w:szCs w:val="22"/>
        </w:rPr>
      </w:pPr>
      <w:r w:rsidRPr="008C6084">
        <w:rPr>
          <w:rFonts w:ascii="Arial" w:hAnsi="Arial" w:cs="Arial"/>
          <w:color w:val="000000" w:themeColor="text1"/>
          <w:szCs w:val="22"/>
        </w:rPr>
        <w:t xml:space="preserve">Quy chuẩn này áp dụng đối với các cơ quan, tổ chức, cá nhân sản </w:t>
      </w:r>
      <w:r w:rsidR="00AD6D0A" w:rsidRPr="008C6084">
        <w:rPr>
          <w:rFonts w:ascii="Arial" w:hAnsi="Arial" w:cs="Arial"/>
          <w:color w:val="000000" w:themeColor="text1"/>
          <w:szCs w:val="22"/>
        </w:rPr>
        <w:t xml:space="preserve">xuất, kinh doanh xuất nhập khẩu, sử dụng </w:t>
      </w:r>
      <w:r w:rsidR="00606043" w:rsidRPr="008C6084">
        <w:rPr>
          <w:rFonts w:ascii="Arial" w:hAnsi="Arial" w:cs="Arial"/>
          <w:color w:val="000000" w:themeColor="text1"/>
          <w:szCs w:val="22"/>
        </w:rPr>
        <w:t>Dao mổ điện cao tần</w:t>
      </w:r>
      <w:r w:rsidRPr="008C6084">
        <w:rPr>
          <w:rFonts w:ascii="Arial" w:hAnsi="Arial" w:cs="Arial"/>
          <w:color w:val="000000" w:themeColor="text1"/>
          <w:szCs w:val="22"/>
        </w:rPr>
        <w:t xml:space="preserve"> cho mục đích y tế trên lãnh thổ Việt Nam.</w:t>
      </w:r>
    </w:p>
    <w:p w:rsidR="00E95ED3" w:rsidRPr="008C6084" w:rsidRDefault="00E95ED3" w:rsidP="007F49A1">
      <w:pPr>
        <w:pStyle w:val="ListParagraph"/>
        <w:numPr>
          <w:ilvl w:val="0"/>
          <w:numId w:val="11"/>
        </w:numPr>
        <w:spacing w:line="480" w:lineRule="auto"/>
        <w:ind w:left="720"/>
        <w:jc w:val="both"/>
        <w:rPr>
          <w:rFonts w:ascii="Arial" w:hAnsi="Arial" w:cs="Arial"/>
          <w:b/>
          <w:color w:val="000000" w:themeColor="text1"/>
          <w:szCs w:val="22"/>
        </w:rPr>
      </w:pPr>
      <w:r w:rsidRPr="008C6084">
        <w:rPr>
          <w:rFonts w:ascii="Arial" w:hAnsi="Arial" w:cs="Arial"/>
          <w:b/>
          <w:color w:val="000000" w:themeColor="text1"/>
          <w:szCs w:val="22"/>
        </w:rPr>
        <w:t>Tài liệu viện dẫn</w:t>
      </w:r>
    </w:p>
    <w:p w:rsidR="0031455C" w:rsidRPr="008C6084" w:rsidRDefault="0031455C" w:rsidP="007F49A1">
      <w:pPr>
        <w:pStyle w:val="ListParagraph"/>
        <w:spacing w:line="480" w:lineRule="auto"/>
        <w:jc w:val="both"/>
        <w:rPr>
          <w:rFonts w:ascii="Arial" w:hAnsi="Arial" w:cs="Arial"/>
          <w:color w:val="000000" w:themeColor="text1"/>
          <w:szCs w:val="22"/>
        </w:rPr>
      </w:pPr>
      <w:r w:rsidRPr="00B438A9">
        <w:rPr>
          <w:rFonts w:ascii="Arial" w:hAnsi="Arial" w:cs="Arial"/>
          <w:i/>
          <w:color w:val="000000" w:themeColor="text1"/>
          <w:szCs w:val="22"/>
        </w:rPr>
        <w:t xml:space="preserve">TCVN </w:t>
      </w:r>
      <w:r w:rsidR="00593447" w:rsidRPr="00B438A9">
        <w:rPr>
          <w:rFonts w:ascii="Arial" w:hAnsi="Arial" w:cs="Arial"/>
          <w:i/>
          <w:color w:val="000000" w:themeColor="text1"/>
          <w:szCs w:val="22"/>
        </w:rPr>
        <w:t>7303-2-2:2006</w:t>
      </w:r>
      <w:r w:rsidR="00606043" w:rsidRPr="00B438A9">
        <w:rPr>
          <w:rFonts w:ascii="Arial" w:hAnsi="Arial" w:cs="Arial"/>
          <w:i/>
          <w:color w:val="000000" w:themeColor="text1"/>
          <w:szCs w:val="22"/>
        </w:rPr>
        <w:t xml:space="preserve"> </w:t>
      </w:r>
      <w:r w:rsidR="00593447" w:rsidRPr="00B438A9">
        <w:rPr>
          <w:rFonts w:ascii="Arial" w:hAnsi="Arial" w:cs="Arial"/>
          <w:i/>
          <w:color w:val="000000" w:themeColor="text1"/>
          <w:szCs w:val="22"/>
        </w:rPr>
        <w:t>(IEC 60601-2-2:1998)</w:t>
      </w:r>
      <w:r w:rsidR="00593447" w:rsidRPr="008C6084">
        <w:rPr>
          <w:rFonts w:ascii="Arial" w:hAnsi="Arial" w:cs="Arial"/>
          <w:color w:val="000000" w:themeColor="text1"/>
          <w:szCs w:val="22"/>
        </w:rPr>
        <w:t xml:space="preserve"> </w:t>
      </w:r>
      <w:r w:rsidR="00606043" w:rsidRPr="008C6084">
        <w:rPr>
          <w:rFonts w:ascii="Arial" w:hAnsi="Arial" w:cs="Arial"/>
          <w:color w:val="000000" w:themeColor="text1"/>
          <w:szCs w:val="22"/>
        </w:rPr>
        <w:t xml:space="preserve">Thiết bị điện y tế - Phần 2-2: Yêu cầu riêng về </w:t>
      </w:r>
      <w:proofErr w:type="gramStart"/>
      <w:r w:rsidR="00606043" w:rsidRPr="008C6084">
        <w:rPr>
          <w:rFonts w:ascii="Arial" w:hAnsi="Arial" w:cs="Arial"/>
          <w:color w:val="000000" w:themeColor="text1"/>
          <w:szCs w:val="22"/>
        </w:rPr>
        <w:t>an</w:t>
      </w:r>
      <w:proofErr w:type="gramEnd"/>
      <w:r w:rsidR="00606043" w:rsidRPr="008C6084">
        <w:rPr>
          <w:rFonts w:ascii="Arial" w:hAnsi="Arial" w:cs="Arial"/>
          <w:color w:val="000000" w:themeColor="text1"/>
          <w:szCs w:val="22"/>
        </w:rPr>
        <w:t xml:space="preserve"> toàn </w:t>
      </w:r>
      <w:r w:rsidR="00593447" w:rsidRPr="008C6084">
        <w:rPr>
          <w:rFonts w:ascii="Arial" w:hAnsi="Arial" w:cs="Arial"/>
          <w:color w:val="000000" w:themeColor="text1"/>
          <w:szCs w:val="22"/>
        </w:rPr>
        <w:t>của thiết bị phẫu thuật cao tần</w:t>
      </w:r>
      <w:r w:rsidR="00606043" w:rsidRPr="008C6084">
        <w:rPr>
          <w:rFonts w:ascii="Arial" w:hAnsi="Arial" w:cs="Arial"/>
          <w:color w:val="000000" w:themeColor="text1"/>
          <w:szCs w:val="22"/>
        </w:rPr>
        <w:t>.</w:t>
      </w:r>
    </w:p>
    <w:p w:rsidR="00BD6D34" w:rsidRPr="008C6084" w:rsidRDefault="00BD6D34" w:rsidP="007F49A1">
      <w:pPr>
        <w:pStyle w:val="ListParagraph"/>
        <w:spacing w:line="480" w:lineRule="auto"/>
        <w:jc w:val="both"/>
        <w:rPr>
          <w:rFonts w:ascii="Arial" w:hAnsi="Arial" w:cs="Arial"/>
          <w:color w:val="000000" w:themeColor="text1"/>
          <w:szCs w:val="22"/>
        </w:rPr>
      </w:pPr>
      <w:r w:rsidRPr="00B438A9">
        <w:rPr>
          <w:rFonts w:ascii="Arial" w:hAnsi="Arial" w:cs="Arial"/>
          <w:i/>
          <w:color w:val="000000" w:themeColor="text1"/>
          <w:szCs w:val="22"/>
        </w:rPr>
        <w:t>IEC 60601-2-2:2009</w:t>
      </w:r>
      <w:r w:rsidRPr="008C6084">
        <w:rPr>
          <w:rFonts w:ascii="Arial" w:hAnsi="Arial" w:cs="Arial"/>
          <w:color w:val="000000" w:themeColor="text1"/>
          <w:szCs w:val="22"/>
        </w:rPr>
        <w:t xml:space="preserve"> Thiết bị điện y tế - Phần 2-2: Yêu cầu riêng về </w:t>
      </w:r>
      <w:proofErr w:type="gramStart"/>
      <w:r w:rsidRPr="008C6084">
        <w:rPr>
          <w:rFonts w:ascii="Arial" w:hAnsi="Arial" w:cs="Arial"/>
          <w:color w:val="000000" w:themeColor="text1"/>
          <w:szCs w:val="22"/>
        </w:rPr>
        <w:t>an</w:t>
      </w:r>
      <w:proofErr w:type="gramEnd"/>
      <w:r w:rsidRPr="008C6084">
        <w:rPr>
          <w:rFonts w:ascii="Arial" w:hAnsi="Arial" w:cs="Arial"/>
          <w:color w:val="000000" w:themeColor="text1"/>
          <w:szCs w:val="22"/>
        </w:rPr>
        <w:t xml:space="preserve"> toàn của thiết bị phẫu thuật cao tần và phụ kiện phẫu thuật cao tần</w:t>
      </w:r>
    </w:p>
    <w:p w:rsidR="0031455C" w:rsidRPr="008C6084" w:rsidRDefault="0031455C" w:rsidP="007F49A1">
      <w:pPr>
        <w:pStyle w:val="ListParagraph"/>
        <w:spacing w:line="480" w:lineRule="auto"/>
        <w:jc w:val="both"/>
        <w:rPr>
          <w:rFonts w:ascii="Arial" w:hAnsi="Arial" w:cs="Arial"/>
          <w:color w:val="000000" w:themeColor="text1"/>
          <w:szCs w:val="22"/>
        </w:rPr>
      </w:pPr>
      <w:r w:rsidRPr="00B438A9">
        <w:rPr>
          <w:rFonts w:ascii="Arial" w:hAnsi="Arial" w:cs="Arial"/>
          <w:i/>
          <w:color w:val="000000" w:themeColor="text1"/>
          <w:szCs w:val="22"/>
        </w:rPr>
        <w:t>TCVN 69</w:t>
      </w:r>
      <w:r w:rsidR="00201EA1">
        <w:rPr>
          <w:rFonts w:ascii="Arial" w:hAnsi="Arial" w:cs="Arial"/>
          <w:i/>
          <w:color w:val="000000" w:themeColor="text1"/>
          <w:szCs w:val="22"/>
        </w:rPr>
        <w:t>1</w:t>
      </w:r>
      <w:r w:rsidRPr="00B438A9">
        <w:rPr>
          <w:rFonts w:ascii="Arial" w:hAnsi="Arial" w:cs="Arial"/>
          <w:i/>
          <w:color w:val="000000" w:themeColor="text1"/>
          <w:szCs w:val="22"/>
        </w:rPr>
        <w:t xml:space="preserve">6-1:2008 </w:t>
      </w:r>
      <w:r w:rsidR="00593447" w:rsidRPr="00B438A9">
        <w:rPr>
          <w:rFonts w:ascii="Arial" w:hAnsi="Arial" w:cs="Arial"/>
          <w:i/>
          <w:color w:val="000000" w:themeColor="text1"/>
          <w:szCs w:val="22"/>
        </w:rPr>
        <w:t>(ISO 15223-1:2007)</w:t>
      </w:r>
      <w:r w:rsidR="00593447" w:rsidRPr="008C6084">
        <w:rPr>
          <w:rFonts w:ascii="Arial" w:hAnsi="Arial" w:cs="Arial"/>
          <w:color w:val="000000" w:themeColor="text1"/>
          <w:szCs w:val="22"/>
        </w:rPr>
        <w:t xml:space="preserve"> </w:t>
      </w:r>
      <w:r w:rsidRPr="008C6084">
        <w:rPr>
          <w:rFonts w:ascii="Arial" w:hAnsi="Arial" w:cs="Arial"/>
          <w:color w:val="000000" w:themeColor="text1"/>
          <w:szCs w:val="22"/>
        </w:rPr>
        <w:t>Trang thiết bị y tế- Ký hiệu sử dụng trên nhãn và ý nghĩa của chúng – Phần 1 – Yêu cầu chung.</w:t>
      </w:r>
    </w:p>
    <w:p w:rsidR="0031455C" w:rsidRPr="008C6084" w:rsidRDefault="0031455C" w:rsidP="007F49A1">
      <w:pPr>
        <w:pStyle w:val="ListParagraph"/>
        <w:spacing w:line="480" w:lineRule="auto"/>
        <w:jc w:val="both"/>
        <w:rPr>
          <w:rFonts w:ascii="Arial" w:hAnsi="Arial" w:cs="Arial"/>
          <w:color w:val="000000" w:themeColor="text1"/>
          <w:szCs w:val="22"/>
        </w:rPr>
      </w:pPr>
      <w:r w:rsidRPr="00476C76">
        <w:rPr>
          <w:rFonts w:ascii="Arial" w:hAnsi="Arial" w:cs="Arial"/>
          <w:i/>
          <w:color w:val="000000" w:themeColor="text1"/>
          <w:szCs w:val="22"/>
        </w:rPr>
        <w:t>TCVN 7303-1:2009</w:t>
      </w:r>
      <w:r w:rsidR="00593447" w:rsidRPr="00B438A9">
        <w:rPr>
          <w:rFonts w:ascii="Arial" w:hAnsi="Arial" w:cs="Arial"/>
          <w:i/>
          <w:color w:val="000000" w:themeColor="text1"/>
          <w:szCs w:val="22"/>
        </w:rPr>
        <w:t xml:space="preserve"> (IEC 60601-1:2005)</w:t>
      </w:r>
      <w:r w:rsidRPr="008C6084">
        <w:rPr>
          <w:rFonts w:ascii="Arial" w:hAnsi="Arial" w:cs="Arial"/>
          <w:color w:val="000000" w:themeColor="text1"/>
          <w:szCs w:val="22"/>
        </w:rPr>
        <w:t xml:space="preserve"> Thiết bị y tế - Phần 1 – Yêu cầu </w:t>
      </w:r>
      <w:proofErr w:type="gramStart"/>
      <w:r w:rsidRPr="008C6084">
        <w:rPr>
          <w:rFonts w:ascii="Arial" w:hAnsi="Arial" w:cs="Arial"/>
          <w:color w:val="000000" w:themeColor="text1"/>
          <w:szCs w:val="22"/>
        </w:rPr>
        <w:t>chung</w:t>
      </w:r>
      <w:proofErr w:type="gramEnd"/>
      <w:r w:rsidRPr="008C6084">
        <w:rPr>
          <w:rFonts w:ascii="Arial" w:hAnsi="Arial" w:cs="Arial"/>
          <w:color w:val="000000" w:themeColor="text1"/>
          <w:szCs w:val="22"/>
        </w:rPr>
        <w:t xml:space="preserve"> về an toàn cơ bản và tính năng thiết yếu.</w:t>
      </w:r>
    </w:p>
    <w:p w:rsidR="00E95ED3" w:rsidRPr="008C6084" w:rsidRDefault="00E95ED3" w:rsidP="007F49A1">
      <w:pPr>
        <w:pStyle w:val="ListParagraph"/>
        <w:numPr>
          <w:ilvl w:val="0"/>
          <w:numId w:val="11"/>
        </w:numPr>
        <w:spacing w:line="480" w:lineRule="auto"/>
        <w:ind w:left="720"/>
        <w:rPr>
          <w:rFonts w:ascii="Arial" w:hAnsi="Arial" w:cs="Arial"/>
          <w:b/>
          <w:color w:val="000000" w:themeColor="text1"/>
          <w:szCs w:val="22"/>
        </w:rPr>
      </w:pPr>
      <w:r w:rsidRPr="008C6084">
        <w:rPr>
          <w:rFonts w:ascii="Arial" w:hAnsi="Arial" w:cs="Arial"/>
          <w:b/>
          <w:color w:val="000000" w:themeColor="text1"/>
          <w:szCs w:val="22"/>
        </w:rPr>
        <w:t>Giải thích từ ngữ</w:t>
      </w:r>
    </w:p>
    <w:p w:rsidR="00606043" w:rsidRPr="008C6084" w:rsidRDefault="00606043" w:rsidP="007F49A1">
      <w:pPr>
        <w:spacing w:line="480" w:lineRule="auto"/>
        <w:ind w:left="360"/>
        <w:rPr>
          <w:rFonts w:ascii="Arial" w:hAnsi="Arial" w:cs="Arial"/>
          <w:color w:val="000000" w:themeColor="text1"/>
          <w:szCs w:val="22"/>
        </w:rPr>
      </w:pPr>
      <w:r w:rsidRPr="008C6084">
        <w:rPr>
          <w:rFonts w:ascii="Arial" w:hAnsi="Arial" w:cs="Arial"/>
          <w:color w:val="000000" w:themeColor="text1"/>
          <w:szCs w:val="22"/>
        </w:rPr>
        <w:t>Trong quy chuẩn này các từ ngữ dưới đây được hiểu</w:t>
      </w:r>
      <w:r w:rsidR="000A2AA7">
        <w:rPr>
          <w:rFonts w:ascii="Arial" w:hAnsi="Arial" w:cs="Arial"/>
          <w:color w:val="000000" w:themeColor="text1"/>
          <w:szCs w:val="22"/>
        </w:rPr>
        <w:t xml:space="preserve"> như sau</w:t>
      </w:r>
      <w:r w:rsidRPr="008C6084">
        <w:rPr>
          <w:rFonts w:ascii="Arial" w:hAnsi="Arial" w:cs="Arial"/>
          <w:color w:val="000000" w:themeColor="text1"/>
          <w:szCs w:val="22"/>
        </w:rPr>
        <w:t>:</w:t>
      </w:r>
    </w:p>
    <w:p w:rsidR="0031455C" w:rsidRPr="008C6084" w:rsidRDefault="00FC7A06"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Thiết bị phẫu thuật cao tần</w:t>
      </w:r>
      <w:r w:rsidR="00606043" w:rsidRPr="008C6084">
        <w:rPr>
          <w:rFonts w:ascii="Arial" w:hAnsi="Arial" w:cs="Arial"/>
          <w:color w:val="000000" w:themeColor="text1"/>
          <w:szCs w:val="22"/>
        </w:rPr>
        <w:t xml:space="preserve"> (HF Surgical Equipment)</w:t>
      </w:r>
    </w:p>
    <w:p w:rsidR="002A1DB1" w:rsidRPr="008C6084" w:rsidRDefault="002A1DB1" w:rsidP="00F91417">
      <w:pPr>
        <w:pStyle w:val="ListParagraph"/>
        <w:spacing w:line="480" w:lineRule="auto"/>
        <w:ind w:left="990"/>
        <w:jc w:val="both"/>
        <w:rPr>
          <w:rFonts w:ascii="Arial" w:hAnsi="Arial" w:cs="Arial"/>
          <w:color w:val="000000" w:themeColor="text1"/>
          <w:szCs w:val="22"/>
        </w:rPr>
      </w:pPr>
      <w:proofErr w:type="gramStart"/>
      <w:r w:rsidRPr="008C6084">
        <w:rPr>
          <w:rFonts w:ascii="Arial" w:hAnsi="Arial" w:cs="Arial"/>
          <w:color w:val="000000" w:themeColor="text1"/>
          <w:szCs w:val="22"/>
        </w:rPr>
        <w:lastRenderedPageBreak/>
        <w:t xml:space="preserve">Thiết bị điện y tế bao gồm các </w:t>
      </w:r>
      <w:r w:rsidR="00E12A4A" w:rsidRPr="008C6084">
        <w:rPr>
          <w:rFonts w:ascii="Arial" w:hAnsi="Arial" w:cs="Arial"/>
          <w:color w:val="000000" w:themeColor="text1"/>
          <w:szCs w:val="22"/>
        </w:rPr>
        <w:t>bộ phận</w:t>
      </w:r>
      <w:r w:rsidR="00F0494E" w:rsidRPr="008C6084">
        <w:rPr>
          <w:rFonts w:ascii="Arial" w:hAnsi="Arial" w:cs="Arial"/>
          <w:color w:val="000000" w:themeColor="text1"/>
          <w:szCs w:val="22"/>
        </w:rPr>
        <w:t xml:space="preserve"> phụ trợ</w:t>
      </w:r>
      <w:r w:rsidR="00614C00" w:rsidRPr="008C6084">
        <w:rPr>
          <w:rFonts w:ascii="Arial" w:hAnsi="Arial" w:cs="Arial"/>
          <w:color w:val="000000" w:themeColor="text1"/>
          <w:szCs w:val="22"/>
        </w:rPr>
        <w:t xml:space="preserve"> </w:t>
      </w:r>
      <w:r w:rsidRPr="008C6084">
        <w:rPr>
          <w:rFonts w:ascii="Arial" w:hAnsi="Arial" w:cs="Arial"/>
          <w:color w:val="000000" w:themeColor="text1"/>
          <w:szCs w:val="22"/>
        </w:rPr>
        <w:t>dùng để thực hiện các thao tác phẫu thuật nh</w:t>
      </w:r>
      <w:r w:rsidR="00FC7A06" w:rsidRPr="008C6084">
        <w:rPr>
          <w:rFonts w:ascii="Arial" w:hAnsi="Arial" w:cs="Arial"/>
          <w:color w:val="000000" w:themeColor="text1"/>
          <w:szCs w:val="22"/>
        </w:rPr>
        <w:t>ư cắt, làm đông tế bào sinh học bằng hiệu ứng của dòng điện</w:t>
      </w:r>
      <w:r w:rsidRPr="008C6084">
        <w:rPr>
          <w:rFonts w:ascii="Arial" w:hAnsi="Arial" w:cs="Arial"/>
          <w:color w:val="000000" w:themeColor="text1"/>
          <w:szCs w:val="22"/>
        </w:rPr>
        <w:t xml:space="preserve"> cao tần (HF).</w:t>
      </w:r>
      <w:proofErr w:type="gramEnd"/>
    </w:p>
    <w:p w:rsidR="002A1DB1" w:rsidRPr="008C6084" w:rsidRDefault="0051591A"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Điện cực</w:t>
      </w:r>
      <w:r w:rsidR="00606043" w:rsidRPr="008C6084">
        <w:rPr>
          <w:rFonts w:ascii="Arial" w:hAnsi="Arial" w:cs="Arial"/>
          <w:color w:val="000000" w:themeColor="text1"/>
          <w:szCs w:val="22"/>
        </w:rPr>
        <w:t xml:space="preserve"> động (Active Electrode)</w:t>
      </w:r>
    </w:p>
    <w:p w:rsidR="00FE4D39" w:rsidRPr="008C6084" w:rsidRDefault="00FC7A06" w:rsidP="00F91417">
      <w:pPr>
        <w:pStyle w:val="ListParagraph"/>
        <w:spacing w:line="480" w:lineRule="auto"/>
        <w:ind w:left="990"/>
        <w:jc w:val="both"/>
        <w:rPr>
          <w:rFonts w:ascii="Arial" w:hAnsi="Arial" w:cs="Arial"/>
          <w:color w:val="000000" w:themeColor="text1"/>
          <w:szCs w:val="22"/>
        </w:rPr>
      </w:pPr>
      <w:proofErr w:type="gramStart"/>
      <w:r w:rsidRPr="008C6084">
        <w:rPr>
          <w:rFonts w:ascii="Arial" w:hAnsi="Arial" w:cs="Arial"/>
          <w:color w:val="000000" w:themeColor="text1"/>
          <w:szCs w:val="22"/>
        </w:rPr>
        <w:t xml:space="preserve">Điện cực được thiết kế để tạo ra </w:t>
      </w:r>
      <w:r w:rsidR="00F0494E" w:rsidRPr="008C6084">
        <w:rPr>
          <w:rFonts w:ascii="Arial" w:hAnsi="Arial" w:cs="Arial"/>
          <w:color w:val="000000" w:themeColor="text1"/>
          <w:szCs w:val="22"/>
        </w:rPr>
        <w:t>hiệu ứng</w:t>
      </w:r>
      <w:r w:rsidR="00614C00" w:rsidRPr="008C6084">
        <w:rPr>
          <w:rFonts w:ascii="Arial" w:hAnsi="Arial" w:cs="Arial"/>
          <w:color w:val="000000" w:themeColor="text1"/>
          <w:szCs w:val="22"/>
        </w:rPr>
        <w:t xml:space="preserve"> vật lý</w:t>
      </w:r>
      <w:r w:rsidRPr="008C6084">
        <w:rPr>
          <w:rFonts w:ascii="Arial" w:hAnsi="Arial" w:cs="Arial"/>
          <w:color w:val="000000" w:themeColor="text1"/>
          <w:szCs w:val="22"/>
        </w:rPr>
        <w:t xml:space="preserve"> trong điện phẫu thuật </w:t>
      </w:r>
      <w:r w:rsidR="002A1DB1" w:rsidRPr="008C6084">
        <w:rPr>
          <w:rFonts w:ascii="Arial" w:hAnsi="Arial" w:cs="Arial"/>
          <w:color w:val="000000" w:themeColor="text1"/>
          <w:szCs w:val="22"/>
        </w:rPr>
        <w:t xml:space="preserve">ví dụ như cắt hoặc làm </w:t>
      </w:r>
      <w:r w:rsidR="00614C00" w:rsidRPr="008C6084">
        <w:rPr>
          <w:rFonts w:ascii="Arial" w:hAnsi="Arial" w:cs="Arial"/>
          <w:color w:val="000000" w:themeColor="text1"/>
          <w:szCs w:val="22"/>
        </w:rPr>
        <w:t>đông</w:t>
      </w:r>
      <w:r w:rsidR="002A1DB1" w:rsidRPr="008C6084">
        <w:rPr>
          <w:rFonts w:ascii="Arial" w:hAnsi="Arial" w:cs="Arial"/>
          <w:color w:val="000000" w:themeColor="text1"/>
          <w:szCs w:val="22"/>
        </w:rPr>
        <w:t>.</w:t>
      </w:r>
      <w:proofErr w:type="gramEnd"/>
    </w:p>
    <w:p w:rsidR="00606043" w:rsidRPr="008C6084" w:rsidRDefault="00606043"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Điện cực lưỡng cực (Bipolar Electrode)</w:t>
      </w:r>
    </w:p>
    <w:p w:rsidR="002A1DB1" w:rsidRPr="008C6084" w:rsidRDefault="003314DF" w:rsidP="00F91417">
      <w:pPr>
        <w:pStyle w:val="ListParagraph"/>
        <w:spacing w:line="480" w:lineRule="auto"/>
        <w:ind w:left="990"/>
        <w:jc w:val="both"/>
        <w:rPr>
          <w:rFonts w:ascii="Arial" w:hAnsi="Arial" w:cs="Arial"/>
          <w:color w:val="000000" w:themeColor="text1"/>
          <w:szCs w:val="22"/>
        </w:rPr>
      </w:pPr>
      <w:proofErr w:type="gramStart"/>
      <w:r w:rsidRPr="008C6084">
        <w:rPr>
          <w:rFonts w:ascii="Arial" w:hAnsi="Arial" w:cs="Arial"/>
          <w:color w:val="000000" w:themeColor="text1"/>
          <w:szCs w:val="22"/>
        </w:rPr>
        <w:t xml:space="preserve">Điện cực có cấu tạo được ghép bởi điện cực động và điện cực trung tính trên cùng một panh kẹp </w:t>
      </w:r>
      <w:r w:rsidR="00614C00" w:rsidRPr="008C6084">
        <w:rPr>
          <w:rFonts w:ascii="Arial" w:hAnsi="Arial" w:cs="Arial"/>
          <w:color w:val="000000" w:themeColor="text1"/>
          <w:szCs w:val="22"/>
        </w:rPr>
        <w:t>sau</w:t>
      </w:r>
      <w:r w:rsidRPr="008C6084">
        <w:rPr>
          <w:rFonts w:ascii="Arial" w:hAnsi="Arial" w:cs="Arial"/>
          <w:color w:val="000000" w:themeColor="text1"/>
          <w:szCs w:val="22"/>
        </w:rPr>
        <w:t xml:space="preserve"> khi được cấp điện thì dòng điện cao tần chạy chủ yếu giữa hai điện cực này.</w:t>
      </w:r>
      <w:proofErr w:type="gramEnd"/>
    </w:p>
    <w:p w:rsidR="00606043" w:rsidRPr="008C6084" w:rsidRDefault="00606043"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 xml:space="preserve">Điện cực </w:t>
      </w:r>
      <w:r w:rsidR="00FC7A06" w:rsidRPr="008C6084">
        <w:rPr>
          <w:rFonts w:ascii="Arial" w:hAnsi="Arial" w:cs="Arial"/>
          <w:color w:val="000000" w:themeColor="text1"/>
          <w:szCs w:val="22"/>
        </w:rPr>
        <w:t xml:space="preserve">trung </w:t>
      </w:r>
      <w:r w:rsidR="00083A27" w:rsidRPr="008C6084">
        <w:rPr>
          <w:rFonts w:ascii="Arial" w:hAnsi="Arial" w:cs="Arial"/>
          <w:color w:val="000000" w:themeColor="text1"/>
          <w:szCs w:val="22"/>
        </w:rPr>
        <w:t>tính</w:t>
      </w:r>
      <w:r w:rsidR="00FC7A06" w:rsidRPr="008C6084">
        <w:rPr>
          <w:rFonts w:ascii="Arial" w:hAnsi="Arial" w:cs="Arial"/>
          <w:color w:val="000000" w:themeColor="text1"/>
          <w:szCs w:val="22"/>
        </w:rPr>
        <w:t xml:space="preserve"> </w:t>
      </w:r>
      <w:r w:rsidRPr="008C6084">
        <w:rPr>
          <w:rFonts w:ascii="Arial" w:hAnsi="Arial" w:cs="Arial"/>
          <w:color w:val="000000" w:themeColor="text1"/>
          <w:szCs w:val="22"/>
        </w:rPr>
        <w:t>(Neutral Electrode)</w:t>
      </w:r>
    </w:p>
    <w:p w:rsidR="002A1DB1" w:rsidRPr="008C6084" w:rsidRDefault="002A1DB1" w:rsidP="00F91417">
      <w:pPr>
        <w:pStyle w:val="ListParagraph"/>
        <w:spacing w:line="480" w:lineRule="auto"/>
        <w:ind w:left="990"/>
        <w:jc w:val="both"/>
        <w:rPr>
          <w:rFonts w:ascii="Arial" w:hAnsi="Arial" w:cs="Arial"/>
          <w:color w:val="000000" w:themeColor="text1"/>
          <w:szCs w:val="22"/>
        </w:rPr>
      </w:pPr>
      <w:proofErr w:type="gramStart"/>
      <w:r w:rsidRPr="008C6084">
        <w:rPr>
          <w:rFonts w:ascii="Arial" w:hAnsi="Arial" w:cs="Arial"/>
          <w:color w:val="000000" w:themeColor="text1"/>
          <w:szCs w:val="22"/>
        </w:rPr>
        <w:t xml:space="preserve">Điện cực có </w:t>
      </w:r>
      <w:r w:rsidR="003314DF" w:rsidRPr="008C6084">
        <w:rPr>
          <w:rFonts w:ascii="Arial" w:hAnsi="Arial" w:cs="Arial"/>
          <w:color w:val="000000" w:themeColor="text1"/>
          <w:szCs w:val="22"/>
        </w:rPr>
        <w:t>diện tích</w:t>
      </w:r>
      <w:r w:rsidRPr="008C6084">
        <w:rPr>
          <w:rFonts w:ascii="Arial" w:hAnsi="Arial" w:cs="Arial"/>
          <w:color w:val="000000" w:themeColor="text1"/>
          <w:szCs w:val="22"/>
        </w:rPr>
        <w:t xml:space="preserve"> tương đối rộng, tiếp xúc với cơ thể người bệnh để tạo ra đường trở về của dòng </w:t>
      </w:r>
      <w:r w:rsidR="008A01E7" w:rsidRPr="008C6084">
        <w:rPr>
          <w:rFonts w:ascii="Arial" w:hAnsi="Arial" w:cs="Arial"/>
          <w:color w:val="000000" w:themeColor="text1"/>
          <w:szCs w:val="22"/>
        </w:rPr>
        <w:t>điện</w:t>
      </w:r>
      <w:r w:rsidRPr="008C6084">
        <w:rPr>
          <w:rFonts w:ascii="Arial" w:hAnsi="Arial" w:cs="Arial"/>
          <w:color w:val="000000" w:themeColor="text1"/>
          <w:szCs w:val="22"/>
        </w:rPr>
        <w:t xml:space="preserve"> </w:t>
      </w:r>
      <w:r w:rsidR="00185766" w:rsidRPr="008C6084">
        <w:rPr>
          <w:rFonts w:ascii="Arial" w:hAnsi="Arial" w:cs="Arial"/>
          <w:color w:val="000000" w:themeColor="text1"/>
          <w:szCs w:val="22"/>
        </w:rPr>
        <w:t xml:space="preserve">cao tần </w:t>
      </w:r>
      <w:r w:rsidRPr="008C6084">
        <w:rPr>
          <w:rFonts w:ascii="Arial" w:hAnsi="Arial" w:cs="Arial"/>
          <w:color w:val="000000" w:themeColor="text1"/>
          <w:szCs w:val="22"/>
        </w:rPr>
        <w:t xml:space="preserve">với mật độ dòng thấp trong </w:t>
      </w:r>
      <w:r w:rsidR="003314DF" w:rsidRPr="008C6084">
        <w:rPr>
          <w:rFonts w:ascii="Arial" w:hAnsi="Arial" w:cs="Arial"/>
          <w:color w:val="000000" w:themeColor="text1"/>
          <w:szCs w:val="22"/>
        </w:rPr>
        <w:t>mô</w:t>
      </w:r>
      <w:r w:rsidRPr="008C6084">
        <w:rPr>
          <w:rFonts w:ascii="Arial" w:hAnsi="Arial" w:cs="Arial"/>
          <w:color w:val="000000" w:themeColor="text1"/>
          <w:szCs w:val="22"/>
        </w:rPr>
        <w:t xml:space="preserve"> cơ thể nhằm tránh </w:t>
      </w:r>
      <w:r w:rsidR="008A01E7" w:rsidRPr="008C6084">
        <w:rPr>
          <w:rFonts w:ascii="Arial" w:hAnsi="Arial" w:cs="Arial"/>
          <w:color w:val="000000" w:themeColor="text1"/>
          <w:szCs w:val="22"/>
        </w:rPr>
        <w:t>ảnh hưởng</w:t>
      </w:r>
      <w:r w:rsidRPr="008C6084">
        <w:rPr>
          <w:rFonts w:ascii="Arial" w:hAnsi="Arial" w:cs="Arial"/>
          <w:color w:val="000000" w:themeColor="text1"/>
          <w:szCs w:val="22"/>
        </w:rPr>
        <w:t xml:space="preserve"> không mong muốn như bỏng.</w:t>
      </w:r>
      <w:proofErr w:type="gramEnd"/>
    </w:p>
    <w:p w:rsidR="00606043" w:rsidRPr="008C6084" w:rsidRDefault="00606043"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Cắt (Cutting)</w:t>
      </w:r>
    </w:p>
    <w:p w:rsidR="002A1DB1" w:rsidRPr="008C6084" w:rsidRDefault="002A1DB1" w:rsidP="00F91417">
      <w:pPr>
        <w:pStyle w:val="ListParagraph"/>
        <w:spacing w:line="480" w:lineRule="auto"/>
        <w:ind w:left="990"/>
        <w:jc w:val="both"/>
        <w:rPr>
          <w:rFonts w:ascii="Arial" w:hAnsi="Arial" w:cs="Arial"/>
          <w:color w:val="000000" w:themeColor="text1"/>
          <w:szCs w:val="22"/>
        </w:rPr>
      </w:pPr>
      <w:proofErr w:type="gramStart"/>
      <w:r w:rsidRPr="008C6084">
        <w:rPr>
          <w:rFonts w:ascii="Arial" w:hAnsi="Arial" w:cs="Arial"/>
          <w:color w:val="000000" w:themeColor="text1"/>
          <w:szCs w:val="22"/>
        </w:rPr>
        <w:t xml:space="preserve">Cắt bỏ hoặc giải phẫu </w:t>
      </w:r>
      <w:r w:rsidR="003314DF" w:rsidRPr="008C6084">
        <w:rPr>
          <w:rFonts w:ascii="Arial" w:hAnsi="Arial" w:cs="Arial"/>
          <w:color w:val="000000" w:themeColor="text1"/>
          <w:szCs w:val="22"/>
        </w:rPr>
        <w:t>mô</w:t>
      </w:r>
      <w:r w:rsidRPr="008C6084">
        <w:rPr>
          <w:rFonts w:ascii="Arial" w:hAnsi="Arial" w:cs="Arial"/>
          <w:color w:val="000000" w:themeColor="text1"/>
          <w:szCs w:val="22"/>
        </w:rPr>
        <w:t xml:space="preserve"> cơ thể bằng dòng </w:t>
      </w:r>
      <w:r w:rsidR="008A01E7" w:rsidRPr="008C6084">
        <w:rPr>
          <w:rFonts w:ascii="Arial" w:hAnsi="Arial" w:cs="Arial"/>
          <w:color w:val="000000" w:themeColor="text1"/>
          <w:szCs w:val="22"/>
        </w:rPr>
        <w:t>điện</w:t>
      </w:r>
      <w:r w:rsidRPr="008C6084">
        <w:rPr>
          <w:rFonts w:ascii="Arial" w:hAnsi="Arial" w:cs="Arial"/>
          <w:color w:val="000000" w:themeColor="text1"/>
          <w:szCs w:val="22"/>
        </w:rPr>
        <w:t xml:space="preserve"> </w:t>
      </w:r>
      <w:r w:rsidR="00527C0D" w:rsidRPr="008C6084">
        <w:rPr>
          <w:rFonts w:ascii="Arial" w:hAnsi="Arial" w:cs="Arial"/>
          <w:color w:val="000000" w:themeColor="text1"/>
          <w:szCs w:val="22"/>
        </w:rPr>
        <w:t xml:space="preserve">cao tần </w:t>
      </w:r>
      <w:r w:rsidRPr="008C6084">
        <w:rPr>
          <w:rFonts w:ascii="Arial" w:hAnsi="Arial" w:cs="Arial"/>
          <w:color w:val="000000" w:themeColor="text1"/>
          <w:szCs w:val="22"/>
        </w:rPr>
        <w:t xml:space="preserve">có mật độ dòng cao tại vị trí điện cực </w:t>
      </w:r>
      <w:r w:rsidR="00527C0D" w:rsidRPr="008C6084">
        <w:rPr>
          <w:rFonts w:ascii="Arial" w:hAnsi="Arial" w:cs="Arial"/>
          <w:color w:val="000000" w:themeColor="text1"/>
          <w:szCs w:val="22"/>
        </w:rPr>
        <w:t>động (Active Electrode)</w:t>
      </w:r>
      <w:r w:rsidRPr="008C6084">
        <w:rPr>
          <w:rFonts w:ascii="Arial" w:hAnsi="Arial" w:cs="Arial"/>
          <w:color w:val="000000" w:themeColor="text1"/>
          <w:szCs w:val="22"/>
        </w:rPr>
        <w:t>.</w:t>
      </w:r>
      <w:proofErr w:type="gramEnd"/>
    </w:p>
    <w:p w:rsidR="00606043" w:rsidRPr="008C6084" w:rsidRDefault="00606043"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Làm đông (Coagulation)</w:t>
      </w:r>
    </w:p>
    <w:p w:rsidR="002A1DB1" w:rsidRPr="008C6084" w:rsidRDefault="00E12A4A" w:rsidP="00F91417">
      <w:pPr>
        <w:pStyle w:val="ListParagraph"/>
        <w:spacing w:line="480" w:lineRule="auto"/>
        <w:ind w:left="990"/>
        <w:jc w:val="both"/>
        <w:rPr>
          <w:rFonts w:ascii="Arial" w:hAnsi="Arial" w:cs="Arial"/>
          <w:color w:val="000000" w:themeColor="text1"/>
          <w:szCs w:val="22"/>
        </w:rPr>
      </w:pPr>
      <w:proofErr w:type="gramStart"/>
      <w:r w:rsidRPr="008C6084">
        <w:rPr>
          <w:rFonts w:ascii="Arial" w:hAnsi="Arial" w:cs="Arial"/>
          <w:color w:val="000000" w:themeColor="text1"/>
          <w:szCs w:val="22"/>
        </w:rPr>
        <w:t>Hàn gắn mạch máu nhỏ hoặc tế bào cơ thể s</w:t>
      </w:r>
      <w:r w:rsidR="00527C0D" w:rsidRPr="008C6084">
        <w:rPr>
          <w:rFonts w:ascii="Arial" w:hAnsi="Arial" w:cs="Arial"/>
          <w:color w:val="000000" w:themeColor="text1"/>
          <w:szCs w:val="22"/>
        </w:rPr>
        <w:t>ử dụng đặc tín</w:t>
      </w:r>
      <w:r w:rsidR="006E12FC" w:rsidRPr="008C6084">
        <w:rPr>
          <w:rFonts w:ascii="Arial" w:hAnsi="Arial" w:cs="Arial"/>
          <w:color w:val="000000" w:themeColor="text1"/>
          <w:szCs w:val="22"/>
        </w:rPr>
        <w:t>h của dòng điện cao tần</w:t>
      </w:r>
      <w:r w:rsidRPr="008C6084">
        <w:rPr>
          <w:rFonts w:ascii="Arial" w:hAnsi="Arial" w:cs="Arial"/>
          <w:color w:val="000000" w:themeColor="text1"/>
          <w:szCs w:val="22"/>
        </w:rPr>
        <w:t xml:space="preserve"> tại vị trí điện cực hoạt động</w:t>
      </w:r>
      <w:r w:rsidR="004C7E30" w:rsidRPr="008C6084">
        <w:rPr>
          <w:rFonts w:ascii="Arial" w:hAnsi="Arial" w:cs="Arial"/>
          <w:color w:val="000000" w:themeColor="text1"/>
          <w:szCs w:val="22"/>
        </w:rPr>
        <w:t>.</w:t>
      </w:r>
      <w:proofErr w:type="gramEnd"/>
    </w:p>
    <w:p w:rsidR="00527C0D" w:rsidRPr="008C6084" w:rsidRDefault="00527C0D"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Hệ số Crest (Crest Factor)</w:t>
      </w:r>
    </w:p>
    <w:p w:rsidR="00527C0D" w:rsidRPr="008C6084" w:rsidRDefault="00527C0D" w:rsidP="00F91417">
      <w:pPr>
        <w:pStyle w:val="ListParagraph"/>
        <w:spacing w:line="480" w:lineRule="auto"/>
        <w:ind w:left="990"/>
        <w:jc w:val="both"/>
        <w:rPr>
          <w:rFonts w:ascii="Arial" w:hAnsi="Arial" w:cs="Arial"/>
          <w:color w:val="000000" w:themeColor="text1"/>
          <w:szCs w:val="22"/>
        </w:rPr>
      </w:pPr>
      <w:r w:rsidRPr="008C6084">
        <w:rPr>
          <w:rFonts w:ascii="Arial" w:hAnsi="Arial" w:cs="Arial"/>
          <w:color w:val="000000" w:themeColor="text1"/>
          <w:szCs w:val="22"/>
        </w:rPr>
        <w:t>Là hệ số được tính bằng</w:t>
      </w:r>
      <w:r w:rsidR="003314DF" w:rsidRPr="008C6084">
        <w:rPr>
          <w:rFonts w:ascii="Arial" w:hAnsi="Arial" w:cs="Arial"/>
          <w:color w:val="000000" w:themeColor="text1"/>
          <w:szCs w:val="22"/>
        </w:rPr>
        <w:t xml:space="preserve"> đỉnh</w:t>
      </w:r>
      <w:r w:rsidRPr="008C6084">
        <w:rPr>
          <w:rFonts w:ascii="Arial" w:hAnsi="Arial" w:cs="Arial"/>
          <w:color w:val="000000" w:themeColor="text1"/>
          <w:szCs w:val="22"/>
        </w:rPr>
        <w:t xml:space="preserve"> điện áp đầu ra chia cho điện áp hiệu dụng, được đo tại </w:t>
      </w:r>
      <w:r w:rsidR="003314DF" w:rsidRPr="008C6084">
        <w:rPr>
          <w:rFonts w:ascii="Arial" w:hAnsi="Arial" w:cs="Arial"/>
          <w:color w:val="000000" w:themeColor="text1"/>
          <w:szCs w:val="22"/>
        </w:rPr>
        <w:t>đầu</w:t>
      </w:r>
      <w:r w:rsidRPr="008C6084">
        <w:rPr>
          <w:rFonts w:ascii="Arial" w:hAnsi="Arial" w:cs="Arial"/>
          <w:color w:val="000000" w:themeColor="text1"/>
          <w:szCs w:val="22"/>
        </w:rPr>
        <w:t xml:space="preserve"> ra của thiết bị </w:t>
      </w:r>
      <w:r w:rsidR="00F91417" w:rsidRPr="008C6084">
        <w:rPr>
          <w:rFonts w:ascii="Arial" w:hAnsi="Arial" w:cs="Arial"/>
          <w:color w:val="000000" w:themeColor="text1"/>
          <w:szCs w:val="22"/>
        </w:rPr>
        <w:t>phẫu thuật điện</w:t>
      </w:r>
      <w:r w:rsidRPr="008C6084">
        <w:rPr>
          <w:rFonts w:ascii="Arial" w:hAnsi="Arial" w:cs="Arial"/>
          <w:color w:val="000000" w:themeColor="text1"/>
          <w:szCs w:val="22"/>
        </w:rPr>
        <w:t xml:space="preserve"> cao tần trong điều kiện </w:t>
      </w:r>
      <w:r w:rsidR="00F91417" w:rsidRPr="008C6084">
        <w:rPr>
          <w:rFonts w:ascii="Arial" w:hAnsi="Arial" w:cs="Arial"/>
          <w:color w:val="000000" w:themeColor="text1"/>
          <w:szCs w:val="22"/>
        </w:rPr>
        <w:t>hở mạch.</w:t>
      </w:r>
    </w:p>
    <w:p w:rsidR="00606043" w:rsidRPr="008C6084" w:rsidRDefault="00606043"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 xml:space="preserve">Tải </w:t>
      </w:r>
      <w:r w:rsidR="00E12A4A" w:rsidRPr="008C6084">
        <w:rPr>
          <w:rFonts w:ascii="Arial" w:hAnsi="Arial" w:cs="Arial"/>
          <w:color w:val="000000" w:themeColor="text1"/>
          <w:szCs w:val="22"/>
        </w:rPr>
        <w:t>định mức</w:t>
      </w:r>
      <w:r w:rsidRPr="008C6084">
        <w:rPr>
          <w:rFonts w:ascii="Arial" w:hAnsi="Arial" w:cs="Arial"/>
          <w:color w:val="000000" w:themeColor="text1"/>
          <w:szCs w:val="22"/>
        </w:rPr>
        <w:t xml:space="preserve"> (Rated Load)</w:t>
      </w:r>
    </w:p>
    <w:p w:rsidR="001D6CC3" w:rsidRPr="008C6084" w:rsidRDefault="00747A0E" w:rsidP="001D6CC3">
      <w:pPr>
        <w:pStyle w:val="ListParagraph"/>
        <w:spacing w:line="480" w:lineRule="auto"/>
        <w:ind w:left="990"/>
        <w:rPr>
          <w:rFonts w:ascii="Arial" w:hAnsi="Arial" w:cs="Arial"/>
          <w:color w:val="000000" w:themeColor="text1"/>
          <w:szCs w:val="22"/>
        </w:rPr>
      </w:pPr>
      <w:proofErr w:type="gramStart"/>
      <w:r w:rsidRPr="008C6084">
        <w:rPr>
          <w:rFonts w:ascii="Arial" w:hAnsi="Arial" w:cs="Arial"/>
          <w:color w:val="000000" w:themeColor="text1"/>
          <w:szCs w:val="22"/>
        </w:rPr>
        <w:lastRenderedPageBreak/>
        <w:t xml:space="preserve">Trị số </w:t>
      </w:r>
      <w:r w:rsidR="00E12A4A" w:rsidRPr="008C6084">
        <w:rPr>
          <w:rFonts w:ascii="Arial" w:hAnsi="Arial" w:cs="Arial"/>
          <w:color w:val="000000" w:themeColor="text1"/>
          <w:szCs w:val="22"/>
        </w:rPr>
        <w:t xml:space="preserve">trở kháng của </w:t>
      </w:r>
      <w:r w:rsidRPr="008C6084">
        <w:rPr>
          <w:rFonts w:ascii="Arial" w:hAnsi="Arial" w:cs="Arial"/>
          <w:color w:val="000000" w:themeColor="text1"/>
          <w:szCs w:val="22"/>
        </w:rPr>
        <w:t xml:space="preserve">của tải </w:t>
      </w:r>
      <w:r w:rsidR="00E12A4A" w:rsidRPr="008C6084">
        <w:rPr>
          <w:rFonts w:ascii="Arial" w:hAnsi="Arial" w:cs="Arial"/>
          <w:color w:val="000000" w:themeColor="text1"/>
          <w:szCs w:val="22"/>
        </w:rPr>
        <w:t>không hoạt động,</w:t>
      </w:r>
      <w:r w:rsidRPr="008C6084">
        <w:rPr>
          <w:rFonts w:ascii="Arial" w:hAnsi="Arial" w:cs="Arial"/>
          <w:color w:val="000000" w:themeColor="text1"/>
          <w:szCs w:val="22"/>
        </w:rPr>
        <w:t xml:space="preserve"> được </w:t>
      </w:r>
      <w:r w:rsidR="001D6CC3" w:rsidRPr="008C6084">
        <w:rPr>
          <w:rFonts w:ascii="Arial" w:hAnsi="Arial" w:cs="Arial"/>
          <w:color w:val="000000" w:themeColor="text1"/>
          <w:szCs w:val="22"/>
        </w:rPr>
        <w:t xml:space="preserve">kết nối với mạch điện sao cho giá trị công suất đầu ra là cực đại ở mỗi </w:t>
      </w:r>
      <w:r w:rsidR="00E12A4A" w:rsidRPr="008C6084">
        <w:rPr>
          <w:rFonts w:ascii="Arial" w:hAnsi="Arial" w:cs="Arial"/>
          <w:color w:val="000000" w:themeColor="text1"/>
          <w:szCs w:val="22"/>
        </w:rPr>
        <w:t>kiểu thức</w:t>
      </w:r>
      <w:r w:rsidR="001D6CC3" w:rsidRPr="008C6084">
        <w:rPr>
          <w:rFonts w:ascii="Arial" w:hAnsi="Arial" w:cs="Arial"/>
          <w:color w:val="000000" w:themeColor="text1"/>
          <w:szCs w:val="22"/>
        </w:rPr>
        <w:t xml:space="preserve"> hoạt động </w:t>
      </w:r>
      <w:r w:rsidR="00E12A4A" w:rsidRPr="008C6084">
        <w:rPr>
          <w:rFonts w:ascii="Arial" w:hAnsi="Arial" w:cs="Arial"/>
          <w:color w:val="000000" w:themeColor="text1"/>
          <w:szCs w:val="22"/>
        </w:rPr>
        <w:t>của dao mổ điện cao tần.</w:t>
      </w:r>
      <w:proofErr w:type="gramEnd"/>
    </w:p>
    <w:p w:rsidR="00606043" w:rsidRPr="008C6084" w:rsidRDefault="00606043" w:rsidP="007F49A1">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 xml:space="preserve">Công suất đầu ra </w:t>
      </w:r>
      <w:r w:rsidR="00E12A4A" w:rsidRPr="008C6084">
        <w:rPr>
          <w:rFonts w:ascii="Arial" w:hAnsi="Arial" w:cs="Arial"/>
          <w:color w:val="000000" w:themeColor="text1"/>
          <w:szCs w:val="22"/>
        </w:rPr>
        <w:t>định mức</w:t>
      </w:r>
      <w:r w:rsidRPr="008C6084">
        <w:rPr>
          <w:rFonts w:ascii="Arial" w:hAnsi="Arial" w:cs="Arial"/>
          <w:color w:val="000000" w:themeColor="text1"/>
          <w:szCs w:val="22"/>
        </w:rPr>
        <w:t xml:space="preserve"> (Rated Output P</w:t>
      </w:r>
      <w:r w:rsidR="002A1DB1" w:rsidRPr="008C6084">
        <w:rPr>
          <w:rFonts w:ascii="Arial" w:hAnsi="Arial" w:cs="Arial"/>
          <w:color w:val="000000" w:themeColor="text1"/>
          <w:szCs w:val="22"/>
        </w:rPr>
        <w:t>ower)</w:t>
      </w:r>
    </w:p>
    <w:p w:rsidR="00E12A4A" w:rsidRPr="008C6084" w:rsidRDefault="00E12A4A" w:rsidP="00AD6D0A">
      <w:pPr>
        <w:pStyle w:val="ListParagraph"/>
        <w:spacing w:line="480" w:lineRule="auto"/>
        <w:ind w:left="990"/>
        <w:rPr>
          <w:rFonts w:ascii="Arial" w:hAnsi="Arial" w:cs="Arial"/>
          <w:color w:val="000000" w:themeColor="text1"/>
          <w:szCs w:val="22"/>
        </w:rPr>
      </w:pPr>
      <w:r w:rsidRPr="008C6084">
        <w:rPr>
          <w:rFonts w:ascii="Arial" w:hAnsi="Arial" w:cs="Arial"/>
          <w:color w:val="000000" w:themeColor="text1"/>
          <w:szCs w:val="22"/>
        </w:rPr>
        <w:t>Công suất tạo ra khi đầu ra dòng cao tần được cấp vào tải định mức</w:t>
      </w:r>
      <w:proofErr w:type="gramStart"/>
      <w:r w:rsidRPr="008C6084">
        <w:rPr>
          <w:rFonts w:ascii="Arial" w:hAnsi="Arial" w:cs="Arial"/>
          <w:color w:val="000000" w:themeColor="text1"/>
          <w:szCs w:val="22"/>
        </w:rPr>
        <w:t>,được</w:t>
      </w:r>
      <w:proofErr w:type="gramEnd"/>
      <w:r w:rsidRPr="008C6084">
        <w:rPr>
          <w:rFonts w:ascii="Arial" w:hAnsi="Arial" w:cs="Arial"/>
          <w:color w:val="000000" w:themeColor="text1"/>
          <w:szCs w:val="22"/>
        </w:rPr>
        <w:t xml:space="preserve"> tính bằng oát (Watt).</w:t>
      </w:r>
    </w:p>
    <w:p w:rsidR="00185766" w:rsidRPr="008C6084" w:rsidRDefault="004E49BB" w:rsidP="00185766">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Trạng thái</w:t>
      </w:r>
      <w:r w:rsidR="00185766" w:rsidRPr="008C6084">
        <w:rPr>
          <w:rFonts w:ascii="Arial" w:hAnsi="Arial" w:cs="Arial"/>
          <w:color w:val="000000" w:themeColor="text1"/>
          <w:szCs w:val="22"/>
        </w:rPr>
        <w:t xml:space="preserve"> lỗi đơn (Single Fault Condition)</w:t>
      </w:r>
    </w:p>
    <w:p w:rsidR="009A5391" w:rsidRPr="008C6084" w:rsidRDefault="009A5391" w:rsidP="00185766">
      <w:pPr>
        <w:pStyle w:val="ListParagraph"/>
        <w:spacing w:line="480" w:lineRule="auto"/>
        <w:ind w:left="990"/>
        <w:rPr>
          <w:rFonts w:ascii="Arial" w:hAnsi="Arial" w:cs="Arial"/>
          <w:color w:val="000000" w:themeColor="text1"/>
          <w:szCs w:val="22"/>
        </w:rPr>
      </w:pPr>
      <w:r w:rsidRPr="008C6084">
        <w:rPr>
          <w:rFonts w:ascii="Arial" w:hAnsi="Arial" w:cs="Arial"/>
          <w:color w:val="000000" w:themeColor="text1"/>
          <w:szCs w:val="22"/>
        </w:rPr>
        <w:t>Là trạng thái ngắn mạch và hở mạch của các phần tử hoặc cuộn dây,</w:t>
      </w:r>
    </w:p>
    <w:p w:rsidR="00185766" w:rsidRPr="008C6084" w:rsidRDefault="00185766" w:rsidP="00185766">
      <w:pPr>
        <w:pStyle w:val="ListParagraph"/>
        <w:spacing w:line="480" w:lineRule="auto"/>
        <w:ind w:left="990"/>
        <w:rPr>
          <w:rFonts w:ascii="Arial" w:hAnsi="Arial" w:cs="Arial"/>
          <w:color w:val="000000" w:themeColor="text1"/>
          <w:szCs w:val="22"/>
        </w:rPr>
      </w:pPr>
      <w:r w:rsidRPr="008C6084">
        <w:rPr>
          <w:rFonts w:ascii="Arial" w:hAnsi="Arial" w:cs="Arial"/>
          <w:color w:val="000000" w:themeColor="text1"/>
          <w:szCs w:val="22"/>
        </w:rPr>
        <w:t>Là điều kiện tương tự như sau:</w:t>
      </w:r>
    </w:p>
    <w:p w:rsidR="00C473DF" w:rsidRPr="008C6084" w:rsidRDefault="00747A0E" w:rsidP="00094EDF">
      <w:pPr>
        <w:pStyle w:val="ListParagraph"/>
        <w:numPr>
          <w:ilvl w:val="0"/>
          <w:numId w:val="16"/>
        </w:numPr>
        <w:spacing w:line="480" w:lineRule="auto"/>
        <w:rPr>
          <w:rFonts w:ascii="Arial" w:hAnsi="Arial" w:cs="Arial"/>
          <w:color w:val="000000" w:themeColor="text1"/>
          <w:szCs w:val="22"/>
        </w:rPr>
      </w:pPr>
      <w:r w:rsidRPr="008C6084">
        <w:rPr>
          <w:rFonts w:ascii="Arial" w:hAnsi="Arial" w:cs="Arial"/>
          <w:color w:val="000000" w:themeColor="text1"/>
          <w:szCs w:val="22"/>
        </w:rPr>
        <w:t xml:space="preserve">Lỗi xuất hiện trong kết nối </w:t>
      </w:r>
      <w:r w:rsidR="00094EDF" w:rsidRPr="008C6084">
        <w:rPr>
          <w:rFonts w:ascii="Arial" w:hAnsi="Arial" w:cs="Arial"/>
          <w:color w:val="000000" w:themeColor="text1"/>
          <w:szCs w:val="22"/>
        </w:rPr>
        <w:t>theo dõi</w:t>
      </w:r>
      <w:r w:rsidR="00185766" w:rsidRPr="008C6084">
        <w:rPr>
          <w:rFonts w:ascii="Arial" w:hAnsi="Arial" w:cs="Arial"/>
          <w:color w:val="000000" w:themeColor="text1"/>
          <w:szCs w:val="22"/>
        </w:rPr>
        <w:t xml:space="preserve"> liên tục</w:t>
      </w:r>
      <w:proofErr w:type="gramStart"/>
      <w:r w:rsidR="00185766" w:rsidRPr="008C6084">
        <w:rPr>
          <w:rFonts w:ascii="Arial" w:hAnsi="Arial" w:cs="Arial"/>
          <w:color w:val="000000" w:themeColor="text1"/>
          <w:szCs w:val="22"/>
        </w:rPr>
        <w:t>,</w:t>
      </w:r>
      <w:r w:rsidRPr="008C6084">
        <w:rPr>
          <w:rFonts w:ascii="Arial" w:hAnsi="Arial" w:cs="Arial"/>
          <w:color w:val="000000" w:themeColor="text1"/>
          <w:szCs w:val="22"/>
        </w:rPr>
        <w:t>hoặc</w:t>
      </w:r>
      <w:proofErr w:type="gramEnd"/>
      <w:r w:rsidRPr="008C6084">
        <w:rPr>
          <w:rFonts w:ascii="Arial" w:hAnsi="Arial" w:cs="Arial"/>
          <w:color w:val="000000" w:themeColor="text1"/>
          <w:szCs w:val="22"/>
        </w:rPr>
        <w:t xml:space="preserve"> mạch </w:t>
      </w:r>
      <w:r w:rsidR="00185766" w:rsidRPr="008C6084">
        <w:rPr>
          <w:rFonts w:ascii="Arial" w:hAnsi="Arial" w:cs="Arial"/>
          <w:color w:val="000000" w:themeColor="text1"/>
          <w:szCs w:val="22"/>
        </w:rPr>
        <w:t>theo dõi chất lượng tiếp xúc của điện cực có thể tạo ra rủi ro không thể chấp nhận.</w:t>
      </w:r>
    </w:p>
    <w:p w:rsidR="00094EDF" w:rsidRPr="008C6084" w:rsidRDefault="00094EDF" w:rsidP="00561C66">
      <w:pPr>
        <w:pStyle w:val="ListParagraph"/>
        <w:numPr>
          <w:ilvl w:val="0"/>
          <w:numId w:val="16"/>
        </w:numPr>
        <w:spacing w:line="480" w:lineRule="auto"/>
        <w:rPr>
          <w:rFonts w:ascii="Arial" w:hAnsi="Arial" w:cs="Arial"/>
          <w:color w:val="000000" w:themeColor="text1"/>
          <w:szCs w:val="22"/>
        </w:rPr>
      </w:pPr>
      <w:r w:rsidRPr="008C6084">
        <w:rPr>
          <w:rFonts w:ascii="Arial" w:hAnsi="Arial" w:cs="Arial"/>
          <w:color w:val="000000" w:themeColor="text1"/>
          <w:szCs w:val="22"/>
        </w:rPr>
        <w:t>Sự cố gây ra khi</w:t>
      </w:r>
      <w:r w:rsidR="00185766" w:rsidRPr="008C6084">
        <w:rPr>
          <w:rFonts w:ascii="Arial" w:hAnsi="Arial" w:cs="Arial"/>
          <w:color w:val="000000" w:themeColor="text1"/>
          <w:szCs w:val="22"/>
        </w:rPr>
        <w:t xml:space="preserve"> cung cấp điệ</w:t>
      </w:r>
      <w:r w:rsidRPr="008C6084">
        <w:rPr>
          <w:rFonts w:ascii="Arial" w:hAnsi="Arial" w:cs="Arial"/>
          <w:color w:val="000000" w:themeColor="text1"/>
          <w:szCs w:val="22"/>
        </w:rPr>
        <w:t>n không mong muốn cho mạch bệnh nhân.</w:t>
      </w:r>
    </w:p>
    <w:p w:rsidR="00185766" w:rsidRPr="008C6084" w:rsidRDefault="00094EDF" w:rsidP="00185766">
      <w:pPr>
        <w:pStyle w:val="ListParagraph"/>
        <w:numPr>
          <w:ilvl w:val="0"/>
          <w:numId w:val="16"/>
        </w:numPr>
        <w:spacing w:line="480" w:lineRule="auto"/>
        <w:rPr>
          <w:rFonts w:ascii="Arial" w:hAnsi="Arial" w:cs="Arial"/>
          <w:color w:val="000000" w:themeColor="text1"/>
          <w:szCs w:val="22"/>
        </w:rPr>
      </w:pPr>
      <w:r w:rsidRPr="008C6084">
        <w:rPr>
          <w:rFonts w:ascii="Arial" w:hAnsi="Arial" w:cs="Arial"/>
          <w:color w:val="000000" w:themeColor="text1"/>
          <w:szCs w:val="22"/>
        </w:rPr>
        <w:t>Sự cố gây ra khi</w:t>
      </w:r>
      <w:r w:rsidR="00185766" w:rsidRPr="008C6084">
        <w:rPr>
          <w:rFonts w:ascii="Arial" w:hAnsi="Arial" w:cs="Arial"/>
          <w:color w:val="000000" w:themeColor="text1"/>
          <w:szCs w:val="22"/>
        </w:rPr>
        <w:t xml:space="preserve"> tăng đáng kể công suất đầu ra mà nó có liên quan đến giá trị cài đặt đầu ra</w:t>
      </w:r>
      <w:r w:rsidRPr="008C6084">
        <w:rPr>
          <w:rFonts w:ascii="Arial" w:hAnsi="Arial" w:cs="Arial"/>
          <w:color w:val="000000" w:themeColor="text1"/>
          <w:szCs w:val="22"/>
        </w:rPr>
        <w:t>.</w:t>
      </w:r>
    </w:p>
    <w:p w:rsidR="00AD6D0A" w:rsidRPr="008C6084" w:rsidRDefault="00185766" w:rsidP="00185766">
      <w:pPr>
        <w:pStyle w:val="ListParagraph"/>
        <w:numPr>
          <w:ilvl w:val="1"/>
          <w:numId w:val="11"/>
        </w:numPr>
        <w:spacing w:line="480" w:lineRule="auto"/>
        <w:ind w:left="990" w:hanging="630"/>
        <w:rPr>
          <w:rFonts w:ascii="Arial" w:hAnsi="Arial" w:cs="Arial"/>
          <w:color w:val="000000" w:themeColor="text1"/>
          <w:szCs w:val="22"/>
        </w:rPr>
      </w:pPr>
      <w:r w:rsidRPr="008C6084">
        <w:rPr>
          <w:rFonts w:ascii="Arial" w:hAnsi="Arial" w:cs="Arial"/>
          <w:color w:val="000000" w:themeColor="text1"/>
          <w:szCs w:val="22"/>
        </w:rPr>
        <w:t>Bộ phận ứng dụng (Applied Parts)</w:t>
      </w:r>
    </w:p>
    <w:p w:rsidR="00BB1707" w:rsidRPr="008C6084" w:rsidRDefault="00BB1707" w:rsidP="00BB1707">
      <w:pPr>
        <w:pStyle w:val="ListParagraph"/>
        <w:spacing w:line="480" w:lineRule="auto"/>
        <w:ind w:left="990"/>
        <w:rPr>
          <w:rFonts w:ascii="Arial" w:hAnsi="Arial" w:cs="Arial"/>
          <w:color w:val="000000" w:themeColor="text1"/>
          <w:szCs w:val="22"/>
        </w:rPr>
      </w:pPr>
      <w:proofErr w:type="gramStart"/>
      <w:r w:rsidRPr="008C6084">
        <w:rPr>
          <w:rFonts w:ascii="Arial" w:hAnsi="Arial" w:cs="Arial"/>
          <w:color w:val="000000" w:themeColor="text1"/>
          <w:szCs w:val="22"/>
        </w:rPr>
        <w:t xml:space="preserve">Bộ phận của thiết bị có tiếp xúc vật lý với bệnh nhân </w:t>
      </w:r>
      <w:r w:rsidR="00094EDF" w:rsidRPr="008C6084">
        <w:rPr>
          <w:rFonts w:ascii="Arial" w:hAnsi="Arial" w:cs="Arial"/>
          <w:color w:val="000000" w:themeColor="text1"/>
          <w:szCs w:val="22"/>
        </w:rPr>
        <w:t xml:space="preserve">để </w:t>
      </w:r>
      <w:r w:rsidRPr="008C6084">
        <w:rPr>
          <w:rFonts w:ascii="Arial" w:hAnsi="Arial" w:cs="Arial"/>
          <w:color w:val="000000" w:themeColor="text1"/>
          <w:szCs w:val="22"/>
        </w:rPr>
        <w:t>cho các thiết bị thực hiện chức năng của nó.</w:t>
      </w:r>
      <w:proofErr w:type="gramEnd"/>
      <w:r w:rsidRPr="008C6084">
        <w:rPr>
          <w:rFonts w:ascii="Arial" w:hAnsi="Arial" w:cs="Arial"/>
          <w:color w:val="000000" w:themeColor="text1"/>
          <w:szCs w:val="22"/>
        </w:rPr>
        <w:t xml:space="preserve"> </w:t>
      </w:r>
      <w:proofErr w:type="gramStart"/>
      <w:r w:rsidRPr="008C6084">
        <w:rPr>
          <w:rFonts w:ascii="Arial" w:hAnsi="Arial" w:cs="Arial"/>
          <w:color w:val="000000" w:themeColor="text1"/>
          <w:szCs w:val="22"/>
        </w:rPr>
        <w:t>Hoặc có thể được đưa vào để tiếp xúc với bệnh nhân hoặc cần phải được tiếp xúc với bệnh nhân.</w:t>
      </w:r>
      <w:proofErr w:type="gramEnd"/>
    </w:p>
    <w:p w:rsidR="004A41A6" w:rsidRPr="008C6084" w:rsidRDefault="004A41A6" w:rsidP="007F49A1">
      <w:pPr>
        <w:spacing w:line="480" w:lineRule="auto"/>
        <w:jc w:val="center"/>
        <w:rPr>
          <w:rFonts w:ascii="Arial" w:hAnsi="Arial" w:cs="Arial"/>
          <w:b/>
          <w:color w:val="000000" w:themeColor="text1"/>
          <w:szCs w:val="22"/>
        </w:rPr>
      </w:pPr>
      <w:r w:rsidRPr="008C6084">
        <w:rPr>
          <w:rFonts w:ascii="Arial" w:hAnsi="Arial" w:cs="Arial"/>
          <w:b/>
          <w:color w:val="000000" w:themeColor="text1"/>
          <w:szCs w:val="22"/>
        </w:rPr>
        <w:br w:type="page"/>
      </w:r>
    </w:p>
    <w:p w:rsidR="00AD6D0A" w:rsidRPr="008C6084" w:rsidRDefault="00AD6D0A" w:rsidP="007F49A1">
      <w:pPr>
        <w:spacing w:line="480" w:lineRule="auto"/>
        <w:jc w:val="center"/>
        <w:rPr>
          <w:rFonts w:ascii="Arial" w:hAnsi="Arial" w:cs="Arial"/>
          <w:b/>
          <w:color w:val="000000" w:themeColor="text1"/>
          <w:szCs w:val="22"/>
        </w:rPr>
      </w:pPr>
      <w:r w:rsidRPr="008C6084">
        <w:rPr>
          <w:rFonts w:ascii="Arial" w:hAnsi="Arial" w:cs="Arial"/>
          <w:b/>
          <w:color w:val="000000" w:themeColor="text1"/>
          <w:szCs w:val="22"/>
        </w:rPr>
        <w:lastRenderedPageBreak/>
        <w:t xml:space="preserve">PHẦN II. QUY ĐỊNH KỸ THUẬT </w:t>
      </w:r>
    </w:p>
    <w:p w:rsidR="00797136" w:rsidRPr="008C6084" w:rsidRDefault="00797136" w:rsidP="007F49A1">
      <w:pPr>
        <w:pStyle w:val="ListParagraph"/>
        <w:numPr>
          <w:ilvl w:val="0"/>
          <w:numId w:val="3"/>
        </w:numPr>
        <w:spacing w:line="480" w:lineRule="auto"/>
        <w:jc w:val="both"/>
        <w:rPr>
          <w:rFonts w:ascii="Arial" w:hAnsi="Arial" w:cs="Arial"/>
          <w:color w:val="000000" w:themeColor="text1"/>
          <w:szCs w:val="22"/>
        </w:rPr>
      </w:pPr>
      <w:r w:rsidRPr="008C6084">
        <w:rPr>
          <w:rFonts w:ascii="Arial" w:hAnsi="Arial" w:cs="Arial"/>
          <w:color w:val="000000" w:themeColor="text1"/>
          <w:szCs w:val="22"/>
        </w:rPr>
        <w:t>Nhận dạng, ghi nhãn</w:t>
      </w:r>
    </w:p>
    <w:p w:rsidR="00BD6D34" w:rsidRPr="008C6084" w:rsidRDefault="00B438A9" w:rsidP="00BD6D34">
      <w:pPr>
        <w:pStyle w:val="ListParagraph"/>
        <w:spacing w:line="480" w:lineRule="auto"/>
        <w:jc w:val="both"/>
        <w:rPr>
          <w:rFonts w:ascii="Arial" w:hAnsi="Arial" w:cs="Arial"/>
          <w:color w:val="000000" w:themeColor="text1"/>
          <w:szCs w:val="22"/>
        </w:rPr>
      </w:pPr>
      <w:r>
        <w:rPr>
          <w:rFonts w:ascii="Arial" w:hAnsi="Arial" w:cs="Arial"/>
          <w:color w:val="000000" w:themeColor="text1"/>
          <w:szCs w:val="22"/>
        </w:rPr>
        <w:t xml:space="preserve">Những tiêu chuẩn </w:t>
      </w:r>
      <w:proofErr w:type="gramStart"/>
      <w:r>
        <w:rPr>
          <w:rFonts w:ascii="Arial" w:hAnsi="Arial" w:cs="Arial"/>
          <w:color w:val="000000" w:themeColor="text1"/>
          <w:szCs w:val="22"/>
        </w:rPr>
        <w:t>chung</w:t>
      </w:r>
      <w:proofErr w:type="gramEnd"/>
      <w:r>
        <w:rPr>
          <w:rFonts w:ascii="Arial" w:hAnsi="Arial" w:cs="Arial"/>
          <w:color w:val="000000" w:themeColor="text1"/>
          <w:szCs w:val="22"/>
        </w:rPr>
        <w:t xml:space="preserve"> được áp dụng</w:t>
      </w:r>
      <w:r w:rsidR="00BD6D34" w:rsidRPr="008C6084">
        <w:rPr>
          <w:rFonts w:ascii="Arial" w:hAnsi="Arial" w:cs="Arial"/>
          <w:color w:val="000000" w:themeColor="text1"/>
          <w:szCs w:val="22"/>
        </w:rPr>
        <w:t xml:space="preserve">, ngoài ra còn áp dụng theo tiêu chuẩn </w:t>
      </w:r>
      <w:r w:rsidR="008D2BB0" w:rsidRPr="008D2BB0">
        <w:rPr>
          <w:rFonts w:ascii="Arial" w:hAnsi="Arial" w:cs="Arial"/>
          <w:color w:val="000000" w:themeColor="text1"/>
          <w:szCs w:val="22"/>
        </w:rPr>
        <w:t>TCVN 6916-1:2008;</w:t>
      </w:r>
      <w:r w:rsidR="00C767BE">
        <w:rPr>
          <w:rFonts w:ascii="Arial" w:hAnsi="Arial" w:cs="Arial"/>
          <w:i/>
          <w:color w:val="000000" w:themeColor="text1"/>
          <w:szCs w:val="22"/>
        </w:rPr>
        <w:t xml:space="preserve"> </w:t>
      </w:r>
      <w:r w:rsidR="00BD6D34" w:rsidRPr="008C6084">
        <w:rPr>
          <w:rFonts w:ascii="Arial" w:hAnsi="Arial" w:cs="Arial"/>
          <w:color w:val="000000" w:themeColor="text1"/>
          <w:szCs w:val="22"/>
        </w:rPr>
        <w:t>TCVN 7303-2-2:2006 và IEC 60601-2-2:2009</w:t>
      </w:r>
      <w:r w:rsidR="00936F0D" w:rsidRPr="008C6084">
        <w:rPr>
          <w:rFonts w:ascii="Arial" w:hAnsi="Arial" w:cs="Arial"/>
          <w:color w:val="000000" w:themeColor="text1"/>
          <w:szCs w:val="22"/>
        </w:rPr>
        <w:t xml:space="preserve"> như sau:</w:t>
      </w:r>
    </w:p>
    <w:p w:rsidR="00285116" w:rsidRPr="008C6084" w:rsidRDefault="00285116" w:rsidP="00285116">
      <w:pPr>
        <w:pStyle w:val="ListParagraph"/>
        <w:numPr>
          <w:ilvl w:val="0"/>
          <w:numId w:val="17"/>
        </w:numPr>
        <w:spacing w:line="480" w:lineRule="auto"/>
        <w:ind w:left="1080"/>
        <w:jc w:val="both"/>
        <w:rPr>
          <w:rFonts w:ascii="Arial" w:hAnsi="Arial" w:cs="Arial"/>
          <w:color w:val="000000" w:themeColor="text1"/>
          <w:szCs w:val="22"/>
        </w:rPr>
      </w:pPr>
      <w:r w:rsidRPr="008C6084">
        <w:rPr>
          <w:rFonts w:ascii="Arial" w:hAnsi="Arial" w:cs="Arial"/>
          <w:color w:val="000000" w:themeColor="text1"/>
          <w:szCs w:val="22"/>
        </w:rPr>
        <w:t>Bộ phận ứng dụng (Applied Part)</w:t>
      </w:r>
    </w:p>
    <w:p w:rsidR="00BB1707" w:rsidRPr="008C6084" w:rsidRDefault="00E23253" w:rsidP="007F49A1">
      <w:pPr>
        <w:pStyle w:val="ListParagraph"/>
        <w:numPr>
          <w:ilvl w:val="0"/>
          <w:numId w:val="14"/>
        </w:numPr>
        <w:spacing w:line="480" w:lineRule="auto"/>
        <w:jc w:val="both"/>
        <w:rPr>
          <w:rFonts w:ascii="Arial" w:hAnsi="Arial" w:cs="Arial"/>
          <w:color w:val="000000" w:themeColor="text1"/>
          <w:szCs w:val="22"/>
        </w:rPr>
      </w:pPr>
      <w:r w:rsidRPr="008C6084">
        <w:rPr>
          <w:rFonts w:ascii="Arial" w:hAnsi="Arial" w:cs="Arial"/>
          <w:color w:val="000000" w:themeColor="text1"/>
          <w:szCs w:val="22"/>
        </w:rPr>
        <w:t>Các</w:t>
      </w:r>
      <w:r w:rsidR="00BB1707" w:rsidRPr="008C6084">
        <w:rPr>
          <w:rFonts w:ascii="Arial" w:hAnsi="Arial" w:cs="Arial"/>
          <w:color w:val="000000" w:themeColor="text1"/>
          <w:szCs w:val="22"/>
        </w:rPr>
        <w:t xml:space="preserve"> ký hiệu liên quan được yêu cầu trong việc đánh dấu các bộ phận </w:t>
      </w:r>
      <w:r w:rsidR="00285116" w:rsidRPr="008C6084">
        <w:rPr>
          <w:rFonts w:ascii="Arial" w:hAnsi="Arial" w:cs="Arial"/>
          <w:color w:val="000000" w:themeColor="text1"/>
          <w:szCs w:val="22"/>
        </w:rPr>
        <w:t>ứng</w:t>
      </w:r>
      <w:r w:rsidR="00BB1707" w:rsidRPr="008C6084">
        <w:rPr>
          <w:rFonts w:ascii="Arial" w:hAnsi="Arial" w:cs="Arial"/>
          <w:color w:val="000000" w:themeColor="text1"/>
          <w:szCs w:val="22"/>
        </w:rPr>
        <w:t xml:space="preserve"> dụng </w:t>
      </w:r>
      <w:r w:rsidR="00285116" w:rsidRPr="008C6084">
        <w:rPr>
          <w:rFonts w:ascii="Arial" w:hAnsi="Arial" w:cs="Arial"/>
          <w:color w:val="000000" w:themeColor="text1"/>
          <w:szCs w:val="22"/>
        </w:rPr>
        <w:t>khử</w:t>
      </w:r>
      <w:r w:rsidR="00BB1707" w:rsidRPr="008C6084">
        <w:rPr>
          <w:rFonts w:ascii="Arial" w:hAnsi="Arial" w:cs="Arial"/>
          <w:color w:val="000000" w:themeColor="text1"/>
          <w:szCs w:val="22"/>
        </w:rPr>
        <w:t xml:space="preserve"> rung </w:t>
      </w:r>
      <w:proofErr w:type="gramStart"/>
      <w:r w:rsidR="00BB1707" w:rsidRPr="008C6084">
        <w:rPr>
          <w:rFonts w:ascii="Arial" w:hAnsi="Arial" w:cs="Arial"/>
          <w:color w:val="000000" w:themeColor="text1"/>
          <w:szCs w:val="22"/>
        </w:rPr>
        <w:t>tim</w:t>
      </w:r>
      <w:proofErr w:type="gramEnd"/>
      <w:r w:rsidR="00BB1707" w:rsidRPr="008C6084">
        <w:rPr>
          <w:rFonts w:ascii="Arial" w:hAnsi="Arial" w:cs="Arial"/>
          <w:color w:val="000000" w:themeColor="text1"/>
          <w:szCs w:val="22"/>
        </w:rPr>
        <w:t xml:space="preserve"> (Defibrillation-Proof Applied Parts) phải được </w:t>
      </w:r>
      <w:r w:rsidR="00285116" w:rsidRPr="008C6084">
        <w:rPr>
          <w:rFonts w:ascii="Arial" w:hAnsi="Arial" w:cs="Arial"/>
          <w:color w:val="000000" w:themeColor="text1"/>
          <w:szCs w:val="22"/>
        </w:rPr>
        <w:t>gắn</w:t>
      </w:r>
      <w:r w:rsidR="00BB1707" w:rsidRPr="008C6084">
        <w:rPr>
          <w:rFonts w:ascii="Arial" w:hAnsi="Arial" w:cs="Arial"/>
          <w:color w:val="000000" w:themeColor="text1"/>
          <w:szCs w:val="22"/>
        </w:rPr>
        <w:t xml:space="preserve"> ở mặt trước của thiết bị nhưng không </w:t>
      </w:r>
      <w:r w:rsidR="00285116" w:rsidRPr="008C6084">
        <w:rPr>
          <w:rFonts w:ascii="Arial" w:hAnsi="Arial" w:cs="Arial"/>
          <w:color w:val="000000" w:themeColor="text1"/>
          <w:szCs w:val="22"/>
        </w:rPr>
        <w:t>yêu cầu gắn</w:t>
      </w:r>
      <w:r w:rsidR="00BB1707" w:rsidRPr="008C6084">
        <w:rPr>
          <w:rFonts w:ascii="Arial" w:hAnsi="Arial" w:cs="Arial"/>
          <w:color w:val="000000" w:themeColor="text1"/>
          <w:szCs w:val="22"/>
        </w:rPr>
        <w:t xml:space="preserve"> </w:t>
      </w:r>
      <w:r w:rsidR="00285116" w:rsidRPr="008C6084">
        <w:rPr>
          <w:rFonts w:ascii="Arial" w:hAnsi="Arial" w:cs="Arial"/>
          <w:color w:val="000000" w:themeColor="text1"/>
          <w:szCs w:val="22"/>
        </w:rPr>
        <w:t>trên</w:t>
      </w:r>
      <w:r w:rsidR="00BB1707" w:rsidRPr="008C6084">
        <w:rPr>
          <w:rFonts w:ascii="Arial" w:hAnsi="Arial" w:cs="Arial"/>
          <w:color w:val="000000" w:themeColor="text1"/>
          <w:szCs w:val="22"/>
        </w:rPr>
        <w:t xml:space="preserve"> bộ phận ứng dụng</w:t>
      </w:r>
      <w:r w:rsidR="00285116" w:rsidRPr="008C6084">
        <w:rPr>
          <w:rFonts w:ascii="Arial" w:hAnsi="Arial" w:cs="Arial"/>
          <w:color w:val="000000" w:themeColor="text1"/>
          <w:szCs w:val="22"/>
        </w:rPr>
        <w:t xml:space="preserve"> (Applied Parts)</w:t>
      </w:r>
      <w:r w:rsidR="00BB1707" w:rsidRPr="008C6084">
        <w:rPr>
          <w:rFonts w:ascii="Arial" w:hAnsi="Arial" w:cs="Arial"/>
          <w:color w:val="000000" w:themeColor="text1"/>
          <w:szCs w:val="22"/>
        </w:rPr>
        <w:t>.</w:t>
      </w:r>
    </w:p>
    <w:p w:rsidR="002A1DB1" w:rsidRPr="008C6084" w:rsidRDefault="002A1DB1" w:rsidP="007F49A1">
      <w:pPr>
        <w:pStyle w:val="ListParagraph"/>
        <w:numPr>
          <w:ilvl w:val="0"/>
          <w:numId w:val="14"/>
        </w:numPr>
        <w:spacing w:line="480" w:lineRule="auto"/>
        <w:jc w:val="both"/>
        <w:rPr>
          <w:rFonts w:ascii="Arial" w:hAnsi="Arial" w:cs="Arial"/>
          <w:color w:val="000000" w:themeColor="text1"/>
          <w:szCs w:val="22"/>
        </w:rPr>
      </w:pPr>
      <w:r w:rsidRPr="008C6084">
        <w:rPr>
          <w:rFonts w:ascii="Arial" w:hAnsi="Arial" w:cs="Arial"/>
          <w:color w:val="000000" w:themeColor="text1"/>
          <w:szCs w:val="22"/>
        </w:rPr>
        <w:t xml:space="preserve">Các </w:t>
      </w:r>
      <w:r w:rsidR="004C7E30" w:rsidRPr="008C6084">
        <w:rPr>
          <w:rFonts w:ascii="Arial" w:hAnsi="Arial" w:cs="Arial"/>
          <w:color w:val="000000" w:themeColor="text1"/>
          <w:szCs w:val="22"/>
        </w:rPr>
        <w:t>đầu</w:t>
      </w:r>
      <w:r w:rsidRPr="008C6084">
        <w:rPr>
          <w:rFonts w:ascii="Arial" w:hAnsi="Arial" w:cs="Arial"/>
          <w:color w:val="000000" w:themeColor="text1"/>
          <w:szCs w:val="22"/>
        </w:rPr>
        <w:t xml:space="preserve"> nối trên </w:t>
      </w:r>
      <w:r w:rsidR="00BB1707" w:rsidRPr="008C6084">
        <w:rPr>
          <w:rFonts w:ascii="Arial" w:hAnsi="Arial" w:cs="Arial"/>
          <w:color w:val="000000" w:themeColor="text1"/>
          <w:szCs w:val="22"/>
        </w:rPr>
        <w:t>thiết bị phẫu thuật cao tần (HF Surgical Equipment)</w:t>
      </w:r>
      <w:r w:rsidRPr="008C6084">
        <w:rPr>
          <w:rFonts w:ascii="Arial" w:hAnsi="Arial" w:cs="Arial"/>
          <w:color w:val="000000" w:themeColor="text1"/>
          <w:szCs w:val="22"/>
        </w:rPr>
        <w:t xml:space="preserve"> </w:t>
      </w:r>
      <w:r w:rsidR="00BB1707" w:rsidRPr="008C6084">
        <w:rPr>
          <w:rFonts w:ascii="Arial" w:hAnsi="Arial" w:cs="Arial"/>
          <w:color w:val="000000" w:themeColor="text1"/>
          <w:szCs w:val="22"/>
        </w:rPr>
        <w:t xml:space="preserve">và các </w:t>
      </w:r>
      <w:r w:rsidR="00285116" w:rsidRPr="008C6084">
        <w:rPr>
          <w:rFonts w:ascii="Arial" w:hAnsi="Arial" w:cs="Arial"/>
          <w:color w:val="000000" w:themeColor="text1"/>
          <w:szCs w:val="22"/>
        </w:rPr>
        <w:t>thiết bị kết hợp</w:t>
      </w:r>
      <w:r w:rsidR="00BB1707" w:rsidRPr="008C6084">
        <w:rPr>
          <w:rFonts w:ascii="Arial" w:hAnsi="Arial" w:cs="Arial"/>
          <w:color w:val="000000" w:themeColor="text1"/>
          <w:szCs w:val="22"/>
        </w:rPr>
        <w:t xml:space="preserve"> với các kết nối </w:t>
      </w:r>
      <w:r w:rsidR="00584A10" w:rsidRPr="008C6084">
        <w:rPr>
          <w:rFonts w:ascii="Arial" w:hAnsi="Arial" w:cs="Arial"/>
          <w:color w:val="000000" w:themeColor="text1"/>
          <w:szCs w:val="22"/>
        </w:rPr>
        <w:t xml:space="preserve">dây </w:t>
      </w:r>
      <w:r w:rsidR="00BB1707" w:rsidRPr="008C6084">
        <w:rPr>
          <w:rFonts w:ascii="Arial" w:hAnsi="Arial" w:cs="Arial"/>
          <w:color w:val="000000" w:themeColor="text1"/>
          <w:szCs w:val="22"/>
        </w:rPr>
        <w:t>trung tính (NE Leads</w:t>
      </w:r>
      <w:r w:rsidR="00584A10" w:rsidRPr="008C6084">
        <w:rPr>
          <w:rFonts w:ascii="Arial" w:hAnsi="Arial" w:cs="Arial"/>
          <w:color w:val="000000" w:themeColor="text1"/>
          <w:szCs w:val="22"/>
        </w:rPr>
        <w:t>)</w:t>
      </w:r>
      <w:r w:rsidR="00BB1707" w:rsidRPr="008C6084">
        <w:rPr>
          <w:rFonts w:ascii="Arial" w:hAnsi="Arial" w:cs="Arial"/>
          <w:color w:val="000000" w:themeColor="text1"/>
          <w:szCs w:val="22"/>
        </w:rPr>
        <w:t xml:space="preserve"> phải được đánh dấu theo ký hiệu theo sau đây: </w:t>
      </w:r>
    </w:p>
    <w:p w:rsidR="00BB1707" w:rsidRPr="008C6084" w:rsidRDefault="00BB1707" w:rsidP="00BB1707">
      <w:pPr>
        <w:pStyle w:val="ListParagraph"/>
        <w:spacing w:line="480" w:lineRule="auto"/>
        <w:ind w:left="1080"/>
        <w:jc w:val="center"/>
        <w:rPr>
          <w:rFonts w:ascii="Arial" w:hAnsi="Arial" w:cs="Arial"/>
          <w:color w:val="000000" w:themeColor="text1"/>
          <w:szCs w:val="22"/>
        </w:rPr>
      </w:pPr>
      <w:r w:rsidRPr="008C6084">
        <w:rPr>
          <w:rFonts w:ascii="Arial" w:hAnsi="Arial" w:cs="Arial"/>
          <w:noProof/>
          <w:color w:val="000000" w:themeColor="text1"/>
          <w:szCs w:val="22"/>
        </w:rPr>
        <mc:AlternateContent>
          <mc:Choice Requires="wpc">
            <w:drawing>
              <wp:inline distT="0" distB="0" distL="0" distR="0" wp14:anchorId="62B0E5C5" wp14:editId="376BB0C6">
                <wp:extent cx="981920" cy="1137376"/>
                <wp:effectExtent l="0" t="19050" r="27940" b="571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29965" y="20"/>
                            <a:ext cx="941614" cy="1088572"/>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H="1">
                            <a:off x="500106" y="195963"/>
                            <a:ext cx="222" cy="691017"/>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269300" y="304820"/>
                            <a:ext cx="457351" cy="96"/>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269361" y="364352"/>
                            <a:ext cx="45656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280086" y="712512"/>
                            <a:ext cx="45593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280840" y="772474"/>
                            <a:ext cx="45529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5="http://schemas.microsoft.com/office/word/2012/wordml">
            <w:pict>
              <v:group w14:anchorId="20FEDF49" id="Canvas 2" o:spid="_x0000_s1026" editas="canvas" style="width:77.3pt;height:89.55pt;mso-position-horizontal-relative:char;mso-position-vertical-relative:line" coordsize="9817,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lSFAQAAG0TAAAOAAAAZHJzL2Uyb0RvYy54bWzsWNtu4zYQfS/QfyD43liSJVkyoiwCL9IW&#10;SHeDzbb7zEiULYAiVZK+ZL++M6SkuI6TGmm7KAongMzrcMg553Cky3e7VpAN16ZRsqDhRUAJl6Wq&#10;Grks6K+fb37IKDGWyYoJJXlBH7mh766+/+5y2815pFZKVFwTMCLNfNsVdGVtN59MTLniLTMXquMS&#10;OmulW2ahqpeTSrMtWG/FJAqCdLJVuuq0Krkx0Pred9IrZ7+ueWk/1rXhloiCgm/WPbV7PuBzcnXJ&#10;5kvNulVT9m6wN3jRskbCoqOp98wystbNM1NtU2plVG0vStVOVF03JXd7gN2EwcFuFkxumHGbKeF0&#10;Bgeh9A/afVjCGYDJ+RaCwV0ZQmG6MSjm7y12v2Idd3sw8/LD5k6TpirolBLJWgDEJwgRk0vByRSD&#10;se3cqPvuTvc1A0U82V2tW/yFMyO7gkZ5niaUPEKpjyLfWVJCTx6HaRhTUkJfGGRZMovQ8uTJRKeN&#10;/ZGrlmChoBpccMFjm1tj/dBhCK4o1U0jBLSzuZBkW9BkFiZu0Qm66x10JfsouB/2idewT/TTWXZ4&#10;5guhyYYBEllZcmlD37ViFffNSQB/va/jDOe5kGAQLdfgyWi7N4BceW7b76Mfj1O5o8M4OXjNMT95&#10;nOFWVtKOk9tGKn3MgIBd9Sv78eD+3tFg8UFVj4ACrTwZTVfeNBCHW2bsHdPAPuApKIr9CI9aKDhv&#10;1ZcoWSn99Vg7jgeYQi8lW2BzQc3va6Y5JeJnCQDOwzhG+rtKDIiAit7vedjvket2oSBMIWhXV7oi&#10;jrdiKNZatV9AeK5xVehisoS1C1paPVQW1qsMSFfJr6/dMKB8x+ytvEcC++Ahzj7vvjDd9WC0AOMP&#10;aiANmx9g0o/FeEh1vbaqbhxgn861P28gsCfTv85kYJpn8r3VrFmuLFkoKYFSSpMYsYC+AfEX8iil&#10;SS2a7qfhOHpyAxHCIHXsDvMkT500AIJ7hkdR5Omd5mEQzl5nt2gkys+zk0QBwGZP6WkWAvWwbpRo&#10;KiS8qxznlpu3bn9R1V8Rd88aCJCQAx2cqO0RA/tGdp3A6+OCcAKnv7Ug2N2JgoCqgQfy7ZAL18eL&#10;yE1ORO5vB8iN0nwKQMJ7aRrE2eHdBNIzTUBW8G7K0zNwh1vyDFxdHcsAh3ug19A+eQJlfBG4DlQn&#10;SO4x4KaATARuGk8TlzM9SW6cpPDvgTukKENGNuRK/Q12Ftw+u+vzIJ+x4ZUx5lM+NTwB9OMMnF6f&#10;lIH9hwV39gpu3S3+FtxmQZD5VGEWRkn4DLcJCPIZtwdvDidA75wojC+r8A3jRb3N3pooZEGGrySg&#10;t7NZFM9cqryvt0mUn/UWVW//jfd/g1tIdd0nHUh6//TRaL/uEuKnr2RXfwAAAP//AwBQSwMEFAAG&#10;AAgAAAAhAHr13QraAAAABQEAAA8AAABkcnMvZG93bnJldi54bWxMj0FPwzAMhe9I/IfISFwQSzex&#10;AqXpNA1xQJwocPca01YkTmmyrfDr8bjAxbL1rPe+V64m79SextgHNjCfZaCIm2B7bg28vjxc3oCK&#10;CdmiC0wGvijCqjo9KbGw4cDPtK9Tq8SEY4EGupSGQuvYdOQxzsJALNp7GD0mOcdW2xEPYu6dXmRZ&#10;rj32LAkdDrTpqPmod15Clinf4Prt4rFHXjx9jt+upntjzs+m9R2oRFP6e4YjvqBDJUzbsGMblTMg&#10;RdLvPGrLqxzUVpbr2znoqtT/6asfAAAA//8DAFBLAQItABQABgAIAAAAIQC2gziS/gAAAOEBAAAT&#10;AAAAAAAAAAAAAAAAAAAAAABbQ29udGVudF9UeXBlc10ueG1sUEsBAi0AFAAGAAgAAAAhADj9If/W&#10;AAAAlAEAAAsAAAAAAAAAAAAAAAAALwEAAF9yZWxzLy5yZWxzUEsBAi0AFAAGAAgAAAAhALPeuVIU&#10;BAAAbRMAAA4AAAAAAAAAAAAAAAAALgIAAGRycy9lMm9Eb2MueG1sUEsBAi0AFAAGAAgAAAAhAHr1&#10;3QraAAAABQEAAA8AAAAAAAAAAAAAAAAAbgYAAGRycy9kb3ducmV2LnhtbFBLBQYAAAAABAAEAPMA&#10;AAB1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17;height:11372;visibility:visible;mso-wrap-style:square">
                  <v:fill o:detectmouseclick="t"/>
                  <v:path o:connecttype="none"/>
                </v:shape>
                <v:rect id="Rectangle 3" o:spid="_x0000_s1028" style="position:absolute;left:299;width:9416;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DQMMA&#10;AADaAAAADwAAAGRycy9kb3ducmV2LnhtbESPS4sCMRCE7wv+h9DC3taMCj5Go8jALuJB1te9mbTz&#10;cNIZJ1kd/71ZEDwWVfUVNV+2phI3alxhWUG/F4EgTq0uOFNwPHx/TUA4j6yxskwKHuRgueh8zDHW&#10;9s47uu19JgKEXYwKcu/rWEqX5mTQ9WxNHLyzbQz6IJtM6gbvAW4qOYiikTRYcFjIsaYkp/Sy/zMK&#10;ymG7+dmWg+mvPY2rcpeM1kl0Veqz265mIDy1/h1+tddawRD+r4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DQMMAAADaAAAADwAAAAAAAAAAAAAAAACYAgAAZHJzL2Rv&#10;d25yZXYueG1sUEsFBgAAAAAEAAQA9QAAAIgDAAAAAA==&#10;" filled="f" strokecolor="#1f4d78 [1604]" strokeweight="4.5pt"/>
                <v:line id="Straight Connector 4" o:spid="_x0000_s1029" style="position:absolute;flip:x;visibility:visible;mso-wrap-style:square" from="5001,1959" to="5003,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20NcMAAADaAAAADwAAAGRycy9kb3ducmV2LnhtbESPQWsCMRSE74X+h/AKvRTNKiKyGkVK&#10;hYKW6iqeH5vnZjF5WTZxXf99Uyj0OMzMN8xi1TsrOmpD7VnBaJiBIC69rrlScDpuBjMQISJrtJ5J&#10;wYMCrJbPTwvMtb/zgboiViJBOOSowMTY5FKG0pDDMPQNcfIuvnUYk2wrqVu8J7izcpxlU+mw5rRg&#10;sKF3Q+W1uDkF0ew/bmZqv8ePt2L7Za/yvNt2Sr2+9Os5iEh9/A//tT+1ggn8Xkk3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NtDXDAAAA2gAAAA8AAAAAAAAAAAAA&#10;AAAAoQIAAGRycy9kb3ducmV2LnhtbFBLBQYAAAAABAAEAPkAAACRAwAAAAA=&#10;" strokecolor="#1f4d78 [1604]" strokeweight="3pt">
                  <v:stroke joinstyle="miter"/>
                </v:line>
                <v:line id="Straight Connector 5" o:spid="_x0000_s1030" style="position:absolute;flip:y;visibility:visible;mso-wrap-style:square" from="2693,3048" to="7266,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ERrsMAAADaAAAADwAAAGRycy9kb3ducmV2LnhtbESPQWsCMRSE74X+h/AKvRTNKiiyGkVK&#10;hYKW6iqeH5vnZjF5WTZxXf99Uyj0OMzMN8xi1TsrOmpD7VnBaJiBIC69rrlScDpuBjMQISJrtJ5J&#10;wYMCrJbPTwvMtb/zgboiViJBOOSowMTY5FKG0pDDMPQNcfIuvnUYk2wrqVu8J7izcpxlU+mw5rRg&#10;sKF3Q+W1uDkF0ew/bmZqv8ePt2L7Za/yvNt2Sr2+9Os5iEh9/A//tT+1ggn8Xkk3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BEa7DAAAA2gAAAA8AAAAAAAAAAAAA&#10;AAAAoQIAAGRycy9kb3ducmV2LnhtbFBLBQYAAAAABAAEAPkAAACRAwAAAAA=&#10;" strokecolor="#1f4d78 [1604]" strokeweight="3pt">
                  <v:stroke joinstyle="miter"/>
                </v:line>
                <v:line id="Straight Connector 6" o:spid="_x0000_s1031" style="position:absolute;flip:y;visibility:visible;mso-wrap-style:square" from="2693,3643" to="7259,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P2cMAAADaAAAADwAAAGRycy9kb3ducmV2LnhtbESPQWsCMRSE7wX/Q3hCL6Vm9bDI1iil&#10;KAi2qNvS82PzullMXpZNXNd/3wiCx2FmvmEWq8FZ0VMXGs8KppMMBHHldcO1gp/vzescRIjIGq1n&#10;UnClAKvl6GmBhfYXPlJfxlokCIcCFZgY20LKUBlyGCa+JU7en+8cxiS7WuoOLwnurJxlWS4dNpwW&#10;DLb0Yag6lWenIJrD+mxyu59dX8rdlz3J389dr9TzeHh/AxFpiI/wvb3VCnK4XUk3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Tj9nDAAAA2gAAAA8AAAAAAAAAAAAA&#10;AAAAoQIAAGRycy9kb3ducmV2LnhtbFBLBQYAAAAABAAEAPkAAACRAwAAAAA=&#10;" strokecolor="#1f4d78 [1604]" strokeweight="3pt">
                  <v:stroke joinstyle="miter"/>
                </v:line>
                <v:line id="Straight Connector 7" o:spid="_x0000_s1032" style="position:absolute;flip:y;visibility:visible;mso-wrap-style:square" from="2800,7125" to="7360,7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8qQsMAAADaAAAADwAAAGRycy9kb3ducmV2LnhtbESPQWsCMRSE74X+h/AKvRTN1oOV1ShS&#10;WiioVFfx/Ng8N4vJy7KJ6/rvjVDocZiZb5jZondWdNSG2rOC92EGgrj0uuZKwWH/PZiACBFZo/VM&#10;Cm4UYDF/fpphrv2Vd9QVsRIJwiFHBSbGJpcylIYchqFviJN38q3DmGRbSd3iNcGdlaMsG0uHNacF&#10;gw19GirPxcUpiGb7dTFj+zu6vRWrjT3L43rVKfX60i+nICL18T/81/7RCj7gcSXd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KkLDAAAA2gAAAA8AAAAAAAAAAAAA&#10;AAAAoQIAAGRycy9kb3ducmV2LnhtbFBLBQYAAAAABAAEAPkAAACRAwAAAAA=&#10;" strokecolor="#1f4d78 [1604]" strokeweight="3pt">
                  <v:stroke joinstyle="miter"/>
                </v:line>
                <v:line id="Straight Connector 8" o:spid="_x0000_s1033" style="position:absolute;flip:y;visibility:visible;mso-wrap-style:square" from="2808,7724" to="7361,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C+MMAAAADaAAAADwAAAGRycy9kb3ducmV2LnhtbERPz2vCMBS+C/sfwhvsIprqQaRrFBkT&#10;Bk6mdXh+NM+mmLyUJtb63y8HYceP73exHpwVPXWh8axgNs1AEFdeN1wr+D1tJ0sQISJrtJ5JwYMC&#10;rFcvowJz7e98pL6MtUghHHJUYGJscylDZchhmPqWOHEX3zmMCXa11B3eU7izcp5lC+mw4dRgsKUP&#10;Q9W1vDkF0Rw+b2Zhf+aPcbnb26s8f+96pd5eh807iEhD/Bc/3V9aQdqarqQb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AvjDAAAAA2gAAAA8AAAAAAAAAAAAAAAAA&#10;oQIAAGRycy9kb3ducmV2LnhtbFBLBQYAAAAABAAEAPkAAACOAwAAAAA=&#10;" strokecolor="#1f4d78 [1604]" strokeweight="3pt">
                  <v:stroke joinstyle="miter"/>
                </v:line>
                <w10:anchorlock/>
              </v:group>
            </w:pict>
          </mc:Fallback>
        </mc:AlternateContent>
      </w:r>
    </w:p>
    <w:p w:rsidR="00424216" w:rsidRPr="008C6084" w:rsidRDefault="00424216" w:rsidP="00BB1707">
      <w:pPr>
        <w:pStyle w:val="ListParagraph"/>
        <w:spacing w:line="480" w:lineRule="auto"/>
        <w:ind w:left="1080"/>
        <w:jc w:val="center"/>
        <w:rPr>
          <w:rFonts w:ascii="Arial" w:hAnsi="Arial" w:cs="Arial"/>
          <w:color w:val="000000" w:themeColor="text1"/>
          <w:szCs w:val="22"/>
        </w:rPr>
      </w:pPr>
      <w:r w:rsidRPr="008C6084">
        <w:rPr>
          <w:rFonts w:ascii="Arial" w:hAnsi="Arial" w:cs="Arial"/>
          <w:color w:val="000000" w:themeColor="text1"/>
          <w:szCs w:val="22"/>
        </w:rPr>
        <w:t>IEC 1192/06</w:t>
      </w:r>
    </w:p>
    <w:p w:rsidR="00424216" w:rsidRPr="008C6084" w:rsidRDefault="00424216" w:rsidP="00BB1707">
      <w:pPr>
        <w:pStyle w:val="ListParagraph"/>
        <w:spacing w:line="480" w:lineRule="auto"/>
        <w:ind w:left="1080"/>
        <w:jc w:val="center"/>
        <w:rPr>
          <w:rFonts w:ascii="Arial" w:hAnsi="Arial" w:cs="Arial"/>
          <w:color w:val="000000" w:themeColor="text1"/>
          <w:szCs w:val="22"/>
        </w:rPr>
      </w:pPr>
      <w:r w:rsidRPr="008C6084">
        <w:rPr>
          <w:rFonts w:ascii="Arial" w:hAnsi="Arial" w:cs="Arial"/>
          <w:color w:val="000000" w:themeColor="text1"/>
          <w:szCs w:val="22"/>
        </w:rPr>
        <w:t xml:space="preserve">Hình </w:t>
      </w:r>
      <w:r w:rsidR="00584A10" w:rsidRPr="008C6084">
        <w:rPr>
          <w:rFonts w:ascii="Arial" w:hAnsi="Arial" w:cs="Arial"/>
          <w:color w:val="000000" w:themeColor="text1"/>
          <w:szCs w:val="22"/>
        </w:rPr>
        <w:t>II.1.1</w:t>
      </w:r>
      <w:r w:rsidRPr="008C6084">
        <w:rPr>
          <w:rFonts w:ascii="Arial" w:hAnsi="Arial" w:cs="Arial"/>
          <w:color w:val="000000" w:themeColor="text1"/>
          <w:szCs w:val="22"/>
        </w:rPr>
        <w:t xml:space="preserve"> – Ký hiệu được sử dụng với mạch điện tham chiếu nối đất</w:t>
      </w:r>
    </w:p>
    <w:p w:rsidR="00424216" w:rsidRPr="008C6084" w:rsidRDefault="00424216" w:rsidP="00BB1707">
      <w:pPr>
        <w:pStyle w:val="ListParagraph"/>
        <w:spacing w:line="480" w:lineRule="auto"/>
        <w:ind w:left="1080"/>
        <w:jc w:val="center"/>
        <w:rPr>
          <w:rFonts w:ascii="Arial" w:hAnsi="Arial" w:cs="Arial"/>
          <w:color w:val="000000" w:themeColor="text1"/>
          <w:szCs w:val="22"/>
        </w:rPr>
      </w:pPr>
      <w:r w:rsidRPr="008C6084">
        <w:rPr>
          <w:rFonts w:ascii="Arial" w:hAnsi="Arial" w:cs="Arial"/>
          <w:noProof/>
          <w:color w:val="000000" w:themeColor="text1"/>
          <w:szCs w:val="22"/>
        </w:rPr>
        <mc:AlternateContent>
          <mc:Choice Requires="wpc">
            <w:drawing>
              <wp:inline distT="0" distB="0" distL="0" distR="0" wp14:anchorId="39697F96" wp14:editId="1F50674D">
                <wp:extent cx="981920" cy="1137376"/>
                <wp:effectExtent l="0" t="19050" r="27940" b="5715"/>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Rectangle 9"/>
                        <wps:cNvSpPr/>
                        <wps:spPr>
                          <a:xfrm>
                            <a:off x="29965" y="20"/>
                            <a:ext cx="941614" cy="1088572"/>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424216" w:rsidRPr="00424216" w:rsidRDefault="00424216" w:rsidP="00424216">
                              <w:pPr>
                                <w:jc w:val="center"/>
                                <w:rPr>
                                  <w:color w:val="1F4E79" w:themeColor="accent1" w:themeShade="80"/>
                                  <w:sz w:val="96"/>
                                  <w:szCs w:val="96"/>
                                </w:rPr>
                              </w:pPr>
                              <w:r w:rsidRPr="00424216">
                                <w:rPr>
                                  <w:color w:val="1F4E79" w:themeColor="accent1" w:themeShade="80"/>
                                  <w:sz w:val="96"/>
                                  <w:szCs w:val="96"/>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w14:anchorId="5BDDB274" id="Canvas 15" o:spid="_x0000_s1027" editas="canvas" style="width:77.3pt;height:89.55pt;mso-position-horizontal-relative:char;mso-position-vertical-relative:line" coordsize="9817,1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kYsAIAAOQFAAAOAAAAZHJzL2Uyb0RvYy54bWysVMFu2zAMvQ/YPwi6r7aDpG2MOkWQosOA&#10;oi2aFj0zshQbkCVNUmJnXz9KdtygLXbY5oNMidQjKT7y6rprJNlz62qtCpqdpZRwxXRZq21BX55v&#10;v11S4jyoEqRWvKAH7uj14uuXq9bkfKIrLUtuCYIol7emoJX3Jk8SxyregDvThitUCm0b8Li126S0&#10;0CJ6I5NJmp4nrbalsZpx5/D0plfSRcQXgjP/IITjnsiCYmw+rjaum7AmiyvItxZMVbMhDPiLKBqo&#10;FTodoW7AA9nZ+gNUUzOrnRb+jOkm0ULUjMccMJssfZfNCtQeXEyG4escA0TpP+JutvgGCJm3WAwe&#10;ZSyFM2NR3L85W1dgeMzB5ex+/2hJXRZ0TomCBgnxhCUCtZWczEMxWhOt1ubRDjuHYnjZTtgm/PHN&#10;SFfQyXx+PqPkgNJQRd55wlAzn2bn2ZQShrosvbycXUwCcvIGYazz37luSBAKajGEWDzY3znfmx5N&#10;gkelb2sp8RxyqUhb0NlFNotOkxBuH2CU/EHy3uyJC8wzxBmRI5/5SlqyB2QiMMaVz3pVBSXvj2cp&#10;fkOs440YuVQIGJAFRjJiDwChVz5i93kM9uEqj+0wXk7/FFh/ebwRPWvlx8tNrbT9DEBiVoPn3h7D&#10;P3maIPpu00UORMtwstHlAXlhdd+ezrDbGitzB84/gsV+xM7FGeMfcBFSYwX0IFFSafvrs/Ngj8RF&#10;LSUt9ndB3c8dWE6J/KGQ0vNsOg0DIW6myBHc2FPN5lSjds1KY+EynGaGRTHYe3kUhdXNK46iZfCK&#10;KlAMfReUeXvcrHw/d3CYMb5cRjMcAgb8nVqHlu7LGZj33L2CNQM9PRL7Xh/bCPJ3LO1tQ4WUXu68&#10;FnWk8Nu7DhXAlo5SnCSRVMPYC7PqdB+t3obz4jcAAAD//wMAUEsDBBQABgAIAAAAIQD92lxq3gAA&#10;AAUBAAAPAAAAZHJzL2Rvd25yZXYueG1sTI/BTsMwEETvSP0Haytxo06rkJYQp6qQQAgOhRKJqxtv&#10;E6v2OordJvD1uFzgsprVrGbeFuvRGnbG3mtHAuazBBhS7ZSmRkD18XizAuaDJCWNIxTwhR7W5eSq&#10;kLlyA73jeRcaFkPI51JAG0KXc+7rFq30M9chRe/geitDXPuGq14OMdwavkiSjFupKTa0ssOHFuvj&#10;7mQFpIuDWb09Za/fz1U1vHymeplstRDX03FzDyzgGP6O4YIf0aGMTHt3IuWZERAfCb/z4t2mGbB9&#10;FMu7OfCy4P/pyx8AAAD//wMAUEsBAi0AFAAGAAgAAAAhALaDOJL+AAAA4QEAABMAAAAAAAAAAAAA&#10;AAAAAAAAAFtDb250ZW50X1R5cGVzXS54bWxQSwECLQAUAAYACAAAACEAOP0h/9YAAACUAQAACwAA&#10;AAAAAAAAAAAAAAAvAQAAX3JlbHMvLnJlbHNQSwECLQAUAAYACAAAACEAmYZZGLACAADkBQAADgAA&#10;AAAAAAAAAAAAAAAuAgAAZHJzL2Uyb0RvYy54bWxQSwECLQAUAAYACAAAACEA/dpcat4AAAAFAQAA&#10;DwAAAAAAAAAAAAAAAAAKBQAAZHJzL2Rvd25yZXYueG1sUEsFBgAAAAAEAAQA8wAAABUGAAAAAA==&#10;">
                <v:shape id="_x0000_s1028" type="#_x0000_t75" style="position:absolute;width:9817;height:11372;visibility:visible;mso-wrap-style:square">
                  <v:fill o:detectmouseclick="t"/>
                  <v:path o:connecttype="none"/>
                </v:shape>
                <v:rect id="Rectangle 9" o:spid="_x0000_s1029" style="position:absolute;left:299;width:9416;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0qsQA&#10;AADaAAAADwAAAGRycy9kb3ducmV2LnhtbESPT2vCQBTE74LfYXkFb7qphVhTV5FAi3goxrb3R/Y1&#10;f5p9m2bXJH77riD0OMzMb5jNbjSN6KlzlWUFj4sIBHFudcWFgs+P1/kzCOeRNTaWScGVHOy208kG&#10;E20Hzqg/+0IECLsEFZTet4mULi/JoFvYljh437Yz6IPsCqk7HALcNHIZRbE0WHFYKLGltKT853wx&#10;Cuqn8fj2Xi/XJ/u1auosjQ9p9KvU7GHcv4DwNPr/8L190ArWcLsSb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tKrEAAAA2gAAAA8AAAAAAAAAAAAAAAAAmAIAAGRycy9k&#10;b3ducmV2LnhtbFBLBQYAAAAABAAEAPUAAACJAwAAAAA=&#10;" filled="f" strokecolor="#1f4d78 [1604]" strokeweight="4.5pt">
                  <v:textbox>
                    <w:txbxContent>
                      <w:p w:rsidR="00424216" w:rsidRPr="00424216" w:rsidRDefault="00424216" w:rsidP="00424216">
                        <w:pPr>
                          <w:jc w:val="center"/>
                          <w:rPr>
                            <w:color w:val="1F4E79" w:themeColor="accent1" w:themeShade="80"/>
                            <w:sz w:val="96"/>
                            <w:szCs w:val="96"/>
                          </w:rPr>
                        </w:pPr>
                        <w:r w:rsidRPr="00424216">
                          <w:rPr>
                            <w:color w:val="1F4E79" w:themeColor="accent1" w:themeShade="80"/>
                            <w:sz w:val="96"/>
                            <w:szCs w:val="96"/>
                          </w:rPr>
                          <w:t>F</w:t>
                        </w:r>
                      </w:p>
                    </w:txbxContent>
                  </v:textbox>
                </v:rect>
                <w10:anchorlock/>
              </v:group>
            </w:pict>
          </mc:Fallback>
        </mc:AlternateContent>
      </w:r>
    </w:p>
    <w:p w:rsidR="00424216" w:rsidRPr="008C6084" w:rsidRDefault="00424216" w:rsidP="00BB1707">
      <w:pPr>
        <w:pStyle w:val="ListParagraph"/>
        <w:spacing w:line="480" w:lineRule="auto"/>
        <w:ind w:left="1080"/>
        <w:jc w:val="center"/>
        <w:rPr>
          <w:rFonts w:ascii="Arial" w:hAnsi="Arial" w:cs="Arial"/>
          <w:color w:val="000000" w:themeColor="text1"/>
          <w:szCs w:val="22"/>
        </w:rPr>
      </w:pPr>
      <w:r w:rsidRPr="008C6084">
        <w:rPr>
          <w:rFonts w:ascii="Arial" w:hAnsi="Arial" w:cs="Arial"/>
          <w:color w:val="000000" w:themeColor="text1"/>
          <w:szCs w:val="22"/>
        </w:rPr>
        <w:t xml:space="preserve">Hình </w:t>
      </w:r>
      <w:r w:rsidR="00584A10" w:rsidRPr="008C6084">
        <w:rPr>
          <w:rFonts w:ascii="Arial" w:hAnsi="Arial" w:cs="Arial"/>
          <w:color w:val="000000" w:themeColor="text1"/>
          <w:szCs w:val="22"/>
        </w:rPr>
        <w:t>II.1.2</w:t>
      </w:r>
      <w:r w:rsidRPr="008C6084">
        <w:rPr>
          <w:rFonts w:ascii="Arial" w:hAnsi="Arial" w:cs="Arial"/>
          <w:color w:val="000000" w:themeColor="text1"/>
          <w:szCs w:val="22"/>
        </w:rPr>
        <w:t xml:space="preserve"> – Ký hiệu được sử dụng với mạch điện bệnh nhân cách ly cao tần (HF Isolated Patient Circult)</w:t>
      </w:r>
    </w:p>
    <w:p w:rsidR="002A1DB1" w:rsidRPr="008C6084" w:rsidRDefault="00584A10" w:rsidP="00584A10">
      <w:pPr>
        <w:pStyle w:val="ListParagraph"/>
        <w:numPr>
          <w:ilvl w:val="0"/>
          <w:numId w:val="17"/>
        </w:numPr>
        <w:spacing w:line="480" w:lineRule="auto"/>
        <w:ind w:left="1080"/>
        <w:jc w:val="both"/>
        <w:rPr>
          <w:rFonts w:ascii="Arial" w:hAnsi="Arial" w:cs="Arial"/>
          <w:color w:val="000000" w:themeColor="text1"/>
          <w:szCs w:val="22"/>
        </w:rPr>
      </w:pPr>
      <w:r w:rsidRPr="008C6084">
        <w:rPr>
          <w:rFonts w:ascii="Arial" w:hAnsi="Arial" w:cs="Arial"/>
          <w:color w:val="000000" w:themeColor="text1"/>
          <w:szCs w:val="22"/>
        </w:rPr>
        <w:t>Ghi nhãn các bộ phận điều chỉnh và dụng cụ:</w:t>
      </w:r>
    </w:p>
    <w:p w:rsidR="002A1DB1" w:rsidRPr="008C6084" w:rsidRDefault="002A1DB1" w:rsidP="007F49A1">
      <w:pPr>
        <w:pStyle w:val="ListParagraph"/>
        <w:numPr>
          <w:ilvl w:val="0"/>
          <w:numId w:val="14"/>
        </w:numPr>
        <w:spacing w:line="480" w:lineRule="auto"/>
        <w:jc w:val="both"/>
        <w:rPr>
          <w:rFonts w:ascii="Arial" w:hAnsi="Arial" w:cs="Arial"/>
          <w:color w:val="000000" w:themeColor="text1"/>
          <w:szCs w:val="22"/>
        </w:rPr>
      </w:pPr>
      <w:r w:rsidRPr="008C6084">
        <w:rPr>
          <w:rFonts w:ascii="Arial" w:hAnsi="Arial" w:cs="Arial"/>
          <w:color w:val="000000" w:themeColor="text1"/>
          <w:szCs w:val="22"/>
        </w:rPr>
        <w:t xml:space="preserve">Điều </w:t>
      </w:r>
      <w:r w:rsidR="00584A10" w:rsidRPr="008C6084">
        <w:rPr>
          <w:rFonts w:ascii="Arial" w:hAnsi="Arial" w:cs="Arial"/>
          <w:color w:val="000000" w:themeColor="text1"/>
          <w:szCs w:val="22"/>
        </w:rPr>
        <w:t>chỉnh</w:t>
      </w:r>
      <w:r w:rsidRPr="008C6084">
        <w:rPr>
          <w:rFonts w:ascii="Arial" w:hAnsi="Arial" w:cs="Arial"/>
          <w:color w:val="000000" w:themeColor="text1"/>
          <w:szCs w:val="22"/>
        </w:rPr>
        <w:t xml:space="preserve"> công suất đầu ra phải có thang đo và/</w:t>
      </w:r>
      <w:r w:rsidR="002E44EB" w:rsidRPr="008C6084">
        <w:rPr>
          <w:rFonts w:ascii="Arial" w:hAnsi="Arial" w:cs="Arial"/>
          <w:color w:val="000000" w:themeColor="text1"/>
          <w:szCs w:val="22"/>
        </w:rPr>
        <w:t xml:space="preserve">hoặc </w:t>
      </w:r>
      <w:r w:rsidR="004C7E30" w:rsidRPr="008C6084">
        <w:rPr>
          <w:rFonts w:ascii="Arial" w:hAnsi="Arial" w:cs="Arial"/>
          <w:color w:val="000000" w:themeColor="text1"/>
          <w:szCs w:val="22"/>
        </w:rPr>
        <w:t>bộ</w:t>
      </w:r>
      <w:r w:rsidR="00584A10" w:rsidRPr="008C6084">
        <w:rPr>
          <w:rFonts w:ascii="Arial" w:hAnsi="Arial" w:cs="Arial"/>
          <w:color w:val="000000" w:themeColor="text1"/>
          <w:szCs w:val="22"/>
        </w:rPr>
        <w:t xml:space="preserve"> </w:t>
      </w:r>
      <w:r w:rsidR="002E44EB" w:rsidRPr="008C6084">
        <w:rPr>
          <w:rFonts w:ascii="Arial" w:hAnsi="Arial" w:cs="Arial"/>
          <w:color w:val="000000" w:themeColor="text1"/>
          <w:szCs w:val="22"/>
        </w:rPr>
        <w:t>chỉ thị tương ứng để hiển</w:t>
      </w:r>
      <w:r w:rsidRPr="008C6084">
        <w:rPr>
          <w:rFonts w:ascii="Arial" w:hAnsi="Arial" w:cs="Arial"/>
          <w:color w:val="000000" w:themeColor="text1"/>
          <w:szCs w:val="22"/>
        </w:rPr>
        <w:t xml:space="preserve"> thị đơn vị liên</w:t>
      </w:r>
      <w:r w:rsidR="008A01E7" w:rsidRPr="008C6084">
        <w:rPr>
          <w:rFonts w:ascii="Arial" w:hAnsi="Arial" w:cs="Arial"/>
          <w:color w:val="000000" w:themeColor="text1"/>
          <w:szCs w:val="22"/>
        </w:rPr>
        <w:t xml:space="preserve"> quan hoặc công suất cao tần. Ch</w:t>
      </w:r>
      <w:r w:rsidRPr="008C6084">
        <w:rPr>
          <w:rFonts w:ascii="Arial" w:hAnsi="Arial" w:cs="Arial"/>
          <w:color w:val="000000" w:themeColor="text1"/>
          <w:szCs w:val="22"/>
        </w:rPr>
        <w:t xml:space="preserve">ỉ </w:t>
      </w:r>
      <w:r w:rsidR="00584A10" w:rsidRPr="008C6084">
        <w:rPr>
          <w:rFonts w:ascii="Arial" w:hAnsi="Arial" w:cs="Arial"/>
          <w:color w:val="000000" w:themeColor="text1"/>
          <w:szCs w:val="22"/>
        </w:rPr>
        <w:t>thị</w:t>
      </w:r>
      <w:r w:rsidRPr="008C6084">
        <w:rPr>
          <w:rFonts w:ascii="Arial" w:hAnsi="Arial" w:cs="Arial"/>
          <w:color w:val="000000" w:themeColor="text1"/>
          <w:szCs w:val="22"/>
        </w:rPr>
        <w:t xml:space="preserve"> không được ghi </w:t>
      </w:r>
      <w:r w:rsidRPr="008C6084">
        <w:rPr>
          <w:rFonts w:ascii="Arial" w:hAnsi="Arial" w:cs="Arial"/>
          <w:color w:val="000000" w:themeColor="text1"/>
          <w:szCs w:val="22"/>
        </w:rPr>
        <w:lastRenderedPageBreak/>
        <w:t xml:space="preserve">bằng </w:t>
      </w:r>
      <w:r w:rsidR="004C7E30" w:rsidRPr="008C6084">
        <w:rPr>
          <w:rFonts w:ascii="Arial" w:hAnsi="Arial" w:cs="Arial"/>
          <w:color w:val="000000" w:themeColor="text1"/>
          <w:szCs w:val="22"/>
        </w:rPr>
        <w:t>oát (</w:t>
      </w:r>
      <w:r w:rsidRPr="008C6084">
        <w:rPr>
          <w:rFonts w:ascii="Arial" w:hAnsi="Arial" w:cs="Arial"/>
          <w:color w:val="000000" w:themeColor="text1"/>
          <w:szCs w:val="22"/>
        </w:rPr>
        <w:t>Watt</w:t>
      </w:r>
      <w:r w:rsidR="004C7E30" w:rsidRPr="008C6084">
        <w:rPr>
          <w:rFonts w:ascii="Arial" w:hAnsi="Arial" w:cs="Arial"/>
          <w:color w:val="000000" w:themeColor="text1"/>
          <w:szCs w:val="22"/>
        </w:rPr>
        <w:t>)</w:t>
      </w:r>
      <w:r w:rsidRPr="008C6084">
        <w:rPr>
          <w:rFonts w:ascii="Arial" w:hAnsi="Arial" w:cs="Arial"/>
          <w:color w:val="000000" w:themeColor="text1"/>
          <w:szCs w:val="22"/>
        </w:rPr>
        <w:t xml:space="preserve"> trừ khi công suất được chỉ thị với độ chính xác ± 20% </w:t>
      </w:r>
      <w:r w:rsidR="00424216" w:rsidRPr="008C6084">
        <w:rPr>
          <w:rFonts w:ascii="Arial" w:hAnsi="Arial" w:cs="Arial"/>
          <w:color w:val="000000" w:themeColor="text1"/>
          <w:szCs w:val="22"/>
        </w:rPr>
        <w:t>trên</w:t>
      </w:r>
      <w:r w:rsidR="00584A10" w:rsidRPr="008C6084">
        <w:rPr>
          <w:rFonts w:ascii="Arial" w:hAnsi="Arial" w:cs="Arial"/>
          <w:color w:val="000000" w:themeColor="text1"/>
          <w:szCs w:val="22"/>
        </w:rPr>
        <w:t xml:space="preserve"> toàn dải điện trở tải.</w:t>
      </w:r>
    </w:p>
    <w:p w:rsidR="00424216" w:rsidRPr="008C6084" w:rsidRDefault="00424216" w:rsidP="007F49A1">
      <w:pPr>
        <w:pStyle w:val="ListParagraph"/>
        <w:numPr>
          <w:ilvl w:val="0"/>
          <w:numId w:val="14"/>
        </w:numPr>
        <w:spacing w:line="480" w:lineRule="auto"/>
        <w:jc w:val="both"/>
        <w:rPr>
          <w:rFonts w:ascii="Arial" w:hAnsi="Arial" w:cs="Arial"/>
          <w:color w:val="000000" w:themeColor="text1"/>
          <w:szCs w:val="22"/>
        </w:rPr>
      </w:pPr>
      <w:r w:rsidRPr="008C6084">
        <w:rPr>
          <w:rFonts w:ascii="Arial" w:hAnsi="Arial" w:cs="Arial"/>
          <w:color w:val="000000" w:themeColor="text1"/>
          <w:szCs w:val="22"/>
        </w:rPr>
        <w:t>Số “0” không được sử dụng</w:t>
      </w:r>
      <w:r w:rsidR="00584A10" w:rsidRPr="008C6084">
        <w:rPr>
          <w:rFonts w:ascii="Arial" w:hAnsi="Arial" w:cs="Arial"/>
          <w:color w:val="000000" w:themeColor="text1"/>
          <w:szCs w:val="22"/>
        </w:rPr>
        <w:t xml:space="preserve"> </w:t>
      </w:r>
      <w:r w:rsidRPr="008C6084">
        <w:rPr>
          <w:rFonts w:ascii="Arial" w:hAnsi="Arial" w:cs="Arial"/>
          <w:color w:val="000000" w:themeColor="text1"/>
          <w:szCs w:val="22"/>
        </w:rPr>
        <w:t>tr</w:t>
      </w:r>
      <w:r w:rsidR="00F51BDF" w:rsidRPr="008C6084">
        <w:rPr>
          <w:rFonts w:ascii="Arial" w:hAnsi="Arial" w:cs="Arial"/>
          <w:color w:val="000000" w:themeColor="text1"/>
          <w:szCs w:val="22"/>
        </w:rPr>
        <w:t xml:space="preserve">ừ khi công suất cao tần </w:t>
      </w:r>
      <w:r w:rsidRPr="008C6084">
        <w:rPr>
          <w:rFonts w:ascii="Arial" w:hAnsi="Arial" w:cs="Arial"/>
          <w:color w:val="000000" w:themeColor="text1"/>
          <w:szCs w:val="22"/>
        </w:rPr>
        <w:t xml:space="preserve">không vượt quá 10mW </w:t>
      </w:r>
      <w:r w:rsidR="004C7E30" w:rsidRPr="008C6084">
        <w:rPr>
          <w:rFonts w:ascii="Arial" w:hAnsi="Arial" w:cs="Arial"/>
          <w:color w:val="000000" w:themeColor="text1"/>
          <w:szCs w:val="22"/>
        </w:rPr>
        <w:t>trong vị trí này.</w:t>
      </w:r>
    </w:p>
    <w:p w:rsidR="00584A10" w:rsidRPr="008C6084" w:rsidRDefault="00935C9C" w:rsidP="00584A10">
      <w:pPr>
        <w:pStyle w:val="ListParagraph"/>
        <w:numPr>
          <w:ilvl w:val="0"/>
          <w:numId w:val="17"/>
        </w:numPr>
        <w:spacing w:line="480" w:lineRule="auto"/>
        <w:ind w:left="1080"/>
        <w:jc w:val="both"/>
        <w:rPr>
          <w:rFonts w:ascii="Arial" w:hAnsi="Arial" w:cs="Arial"/>
          <w:color w:val="000000" w:themeColor="text1"/>
          <w:szCs w:val="22"/>
        </w:rPr>
      </w:pPr>
      <w:r w:rsidRPr="008C6084">
        <w:rPr>
          <w:rFonts w:ascii="Arial" w:hAnsi="Arial" w:cs="Arial"/>
          <w:color w:val="000000" w:themeColor="text1"/>
          <w:szCs w:val="22"/>
        </w:rPr>
        <w:t>Đèn chỉ thị và nút nhấn</w:t>
      </w:r>
    </w:p>
    <w:p w:rsidR="00424216" w:rsidRPr="008C6084" w:rsidRDefault="009E11BC" w:rsidP="00424216">
      <w:pPr>
        <w:pStyle w:val="ListParagraph"/>
        <w:numPr>
          <w:ilvl w:val="0"/>
          <w:numId w:val="14"/>
        </w:numPr>
        <w:spacing w:line="480" w:lineRule="auto"/>
        <w:jc w:val="both"/>
        <w:rPr>
          <w:rFonts w:ascii="Arial" w:hAnsi="Arial" w:cs="Arial"/>
          <w:color w:val="000000" w:themeColor="text1"/>
          <w:szCs w:val="22"/>
        </w:rPr>
      </w:pPr>
      <w:r w:rsidRPr="008C6084">
        <w:rPr>
          <w:rFonts w:ascii="Arial" w:hAnsi="Arial" w:cs="Arial"/>
          <w:color w:val="000000" w:themeColor="text1"/>
          <w:szCs w:val="22"/>
        </w:rPr>
        <w:t>M</w:t>
      </w:r>
      <w:r w:rsidR="00424216" w:rsidRPr="008C6084">
        <w:rPr>
          <w:rFonts w:ascii="Arial" w:hAnsi="Arial" w:cs="Arial"/>
          <w:color w:val="000000" w:themeColor="text1"/>
          <w:szCs w:val="22"/>
        </w:rPr>
        <w:t xml:space="preserve">àu đèn chỉ thị được quy định theo bảng đi kèm bên dưới (Bảng </w:t>
      </w:r>
      <w:r w:rsidR="00584A10" w:rsidRPr="008C6084">
        <w:rPr>
          <w:rFonts w:ascii="Arial" w:hAnsi="Arial" w:cs="Arial"/>
          <w:color w:val="000000" w:themeColor="text1"/>
          <w:szCs w:val="22"/>
        </w:rPr>
        <w:t>II</w:t>
      </w:r>
      <w:r w:rsidR="00424216" w:rsidRPr="008C6084">
        <w:rPr>
          <w:rFonts w:ascii="Arial" w:hAnsi="Arial" w:cs="Arial"/>
          <w:color w:val="000000" w:themeColor="text1"/>
          <w:szCs w:val="22"/>
        </w:rPr>
        <w:t>.</w:t>
      </w:r>
      <w:r w:rsidR="00584A10" w:rsidRPr="008C6084">
        <w:rPr>
          <w:rFonts w:ascii="Arial" w:hAnsi="Arial" w:cs="Arial"/>
          <w:color w:val="000000" w:themeColor="text1"/>
          <w:szCs w:val="22"/>
        </w:rPr>
        <w:t>1.3</w:t>
      </w:r>
      <w:r w:rsidR="00424216" w:rsidRPr="008C6084">
        <w:rPr>
          <w:rFonts w:ascii="Arial" w:hAnsi="Arial" w:cs="Arial"/>
          <w:color w:val="000000" w:themeColor="text1"/>
          <w:szCs w:val="22"/>
        </w:rPr>
        <w:t>)</w:t>
      </w:r>
    </w:p>
    <w:tbl>
      <w:tblPr>
        <w:tblStyle w:val="TableGrid"/>
        <w:tblW w:w="0" w:type="auto"/>
        <w:tblInd w:w="828" w:type="dxa"/>
        <w:tblLook w:val="04A0" w:firstRow="1" w:lastRow="0" w:firstColumn="1" w:lastColumn="0" w:noHBand="0" w:noVBand="1"/>
      </w:tblPr>
      <w:tblGrid>
        <w:gridCol w:w="2340"/>
        <w:gridCol w:w="6403"/>
      </w:tblGrid>
      <w:tr w:rsidR="00127432" w:rsidRPr="008C6084" w:rsidTr="004A41A6">
        <w:tc>
          <w:tcPr>
            <w:tcW w:w="2340" w:type="dxa"/>
          </w:tcPr>
          <w:p w:rsidR="00424216" w:rsidRPr="008C6084" w:rsidRDefault="00424216" w:rsidP="00424216">
            <w:pPr>
              <w:pStyle w:val="ListParagraph"/>
              <w:spacing w:line="480" w:lineRule="auto"/>
              <w:ind w:left="0"/>
              <w:jc w:val="center"/>
              <w:rPr>
                <w:rFonts w:ascii="Arial" w:hAnsi="Arial" w:cs="Arial"/>
                <w:b/>
                <w:color w:val="000000" w:themeColor="text1"/>
                <w:szCs w:val="22"/>
              </w:rPr>
            </w:pPr>
            <w:r w:rsidRPr="008C6084">
              <w:rPr>
                <w:rFonts w:ascii="Arial" w:hAnsi="Arial" w:cs="Arial"/>
                <w:b/>
                <w:color w:val="000000" w:themeColor="text1"/>
                <w:szCs w:val="22"/>
              </w:rPr>
              <w:t>Màu đèn</w:t>
            </w:r>
          </w:p>
        </w:tc>
        <w:tc>
          <w:tcPr>
            <w:tcW w:w="6403" w:type="dxa"/>
          </w:tcPr>
          <w:p w:rsidR="00424216" w:rsidRPr="008C6084" w:rsidRDefault="00424216" w:rsidP="00424216">
            <w:pPr>
              <w:pStyle w:val="ListParagraph"/>
              <w:spacing w:line="480" w:lineRule="auto"/>
              <w:ind w:left="0"/>
              <w:jc w:val="center"/>
              <w:rPr>
                <w:rFonts w:ascii="Arial" w:hAnsi="Arial" w:cs="Arial"/>
                <w:b/>
                <w:color w:val="000000" w:themeColor="text1"/>
                <w:szCs w:val="22"/>
              </w:rPr>
            </w:pPr>
            <w:r w:rsidRPr="008C6084">
              <w:rPr>
                <w:rFonts w:ascii="Arial" w:hAnsi="Arial" w:cs="Arial"/>
                <w:b/>
                <w:color w:val="000000" w:themeColor="text1"/>
                <w:szCs w:val="22"/>
              </w:rPr>
              <w:t>Mô tả</w:t>
            </w:r>
          </w:p>
        </w:tc>
      </w:tr>
      <w:tr w:rsidR="00127432" w:rsidRPr="008C6084" w:rsidTr="004A41A6">
        <w:tc>
          <w:tcPr>
            <w:tcW w:w="2340" w:type="dxa"/>
          </w:tcPr>
          <w:p w:rsidR="00424216" w:rsidRPr="008C6084" w:rsidRDefault="00424216"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Đỏ</w:t>
            </w:r>
          </w:p>
        </w:tc>
        <w:tc>
          <w:tcPr>
            <w:tcW w:w="6403" w:type="dxa"/>
          </w:tcPr>
          <w:p w:rsidR="00424216" w:rsidRPr="008C6084" w:rsidRDefault="00424216" w:rsidP="00584A10">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 xml:space="preserve">Cảnh báo – đáp ứng </w:t>
            </w:r>
            <w:r w:rsidR="00584A10" w:rsidRPr="008C6084">
              <w:rPr>
                <w:rFonts w:ascii="Arial" w:hAnsi="Arial" w:cs="Arial"/>
                <w:color w:val="000000" w:themeColor="text1"/>
                <w:szCs w:val="22"/>
              </w:rPr>
              <w:t>tức thời</w:t>
            </w:r>
            <w:r w:rsidRPr="008C6084">
              <w:rPr>
                <w:rFonts w:ascii="Arial" w:hAnsi="Arial" w:cs="Arial"/>
                <w:color w:val="000000" w:themeColor="text1"/>
                <w:szCs w:val="22"/>
              </w:rPr>
              <w:t xml:space="preserve"> bởi yêu cầu của người vận hành</w:t>
            </w:r>
          </w:p>
        </w:tc>
      </w:tr>
      <w:tr w:rsidR="00127432" w:rsidRPr="008C6084" w:rsidTr="004A41A6">
        <w:tc>
          <w:tcPr>
            <w:tcW w:w="2340" w:type="dxa"/>
          </w:tcPr>
          <w:p w:rsidR="00424216" w:rsidRPr="008C6084" w:rsidRDefault="00424216"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Vàng</w:t>
            </w:r>
          </w:p>
        </w:tc>
        <w:tc>
          <w:tcPr>
            <w:tcW w:w="6403" w:type="dxa"/>
          </w:tcPr>
          <w:p w:rsidR="00424216" w:rsidRPr="008C6084" w:rsidRDefault="00424216"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Chế độ cắt</w:t>
            </w:r>
            <w:r w:rsidR="00935C9C" w:rsidRPr="008C6084">
              <w:rPr>
                <w:rFonts w:ascii="Arial" w:hAnsi="Arial" w:cs="Arial"/>
                <w:color w:val="000000" w:themeColor="text1"/>
                <w:szCs w:val="22"/>
              </w:rPr>
              <w:t xml:space="preserve"> đã kích hoạt</w:t>
            </w:r>
          </w:p>
        </w:tc>
      </w:tr>
      <w:tr w:rsidR="00127432" w:rsidRPr="008C6084" w:rsidTr="004A41A6">
        <w:tc>
          <w:tcPr>
            <w:tcW w:w="2340" w:type="dxa"/>
          </w:tcPr>
          <w:p w:rsidR="00424216" w:rsidRPr="008C6084" w:rsidRDefault="00424216" w:rsidP="00935C9C">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 xml:space="preserve">Xanh </w:t>
            </w:r>
            <w:r w:rsidR="004A41A6" w:rsidRPr="008C6084">
              <w:rPr>
                <w:rFonts w:ascii="Arial" w:hAnsi="Arial" w:cs="Arial"/>
                <w:color w:val="000000" w:themeColor="text1"/>
                <w:szCs w:val="22"/>
              </w:rPr>
              <w:t>d</w:t>
            </w:r>
            <w:r w:rsidR="00935C9C" w:rsidRPr="008C6084">
              <w:rPr>
                <w:rFonts w:ascii="Arial" w:hAnsi="Arial" w:cs="Arial"/>
                <w:color w:val="000000" w:themeColor="text1"/>
                <w:szCs w:val="22"/>
              </w:rPr>
              <w:t xml:space="preserve">a trời </w:t>
            </w:r>
            <w:r w:rsidRPr="008C6084">
              <w:rPr>
                <w:rFonts w:ascii="Arial" w:hAnsi="Arial" w:cs="Arial"/>
                <w:color w:val="000000" w:themeColor="text1"/>
                <w:szCs w:val="22"/>
              </w:rPr>
              <w:t>(Blue)</w:t>
            </w:r>
          </w:p>
        </w:tc>
        <w:tc>
          <w:tcPr>
            <w:tcW w:w="6403" w:type="dxa"/>
          </w:tcPr>
          <w:p w:rsidR="00424216" w:rsidRPr="008C6084" w:rsidRDefault="00424216"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Chế độ làm đông</w:t>
            </w:r>
            <w:r w:rsidR="00935C9C" w:rsidRPr="008C6084">
              <w:rPr>
                <w:rFonts w:ascii="Arial" w:hAnsi="Arial" w:cs="Arial"/>
                <w:color w:val="000000" w:themeColor="text1"/>
                <w:szCs w:val="22"/>
              </w:rPr>
              <w:t xml:space="preserve"> đã kích hoạt</w:t>
            </w:r>
          </w:p>
        </w:tc>
      </w:tr>
      <w:tr w:rsidR="00127432" w:rsidRPr="008C6084" w:rsidTr="004A41A6">
        <w:tc>
          <w:tcPr>
            <w:tcW w:w="2340" w:type="dxa"/>
          </w:tcPr>
          <w:p w:rsidR="00424216" w:rsidRPr="008C6084" w:rsidRDefault="00935C9C"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Xanh lục</w:t>
            </w:r>
            <w:r w:rsidR="00424216" w:rsidRPr="008C6084">
              <w:rPr>
                <w:rFonts w:ascii="Arial" w:hAnsi="Arial" w:cs="Arial"/>
                <w:color w:val="000000" w:themeColor="text1"/>
                <w:szCs w:val="22"/>
              </w:rPr>
              <w:t xml:space="preserve"> (Green)</w:t>
            </w:r>
          </w:p>
        </w:tc>
        <w:tc>
          <w:tcPr>
            <w:tcW w:w="6403" w:type="dxa"/>
          </w:tcPr>
          <w:p w:rsidR="00424216" w:rsidRPr="008C6084" w:rsidRDefault="00424216"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Sẵn sàng để sử dụng</w:t>
            </w:r>
          </w:p>
        </w:tc>
      </w:tr>
      <w:tr w:rsidR="00DC3AE0" w:rsidRPr="008C6084" w:rsidTr="004A41A6">
        <w:tc>
          <w:tcPr>
            <w:tcW w:w="2340" w:type="dxa"/>
          </w:tcPr>
          <w:p w:rsidR="00DC3AE0" w:rsidRPr="008C6084" w:rsidRDefault="00DC3AE0"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Các màu khác</w:t>
            </w:r>
          </w:p>
        </w:tc>
        <w:tc>
          <w:tcPr>
            <w:tcW w:w="6403" w:type="dxa"/>
          </w:tcPr>
          <w:p w:rsidR="00DC3AE0" w:rsidRPr="008C6084" w:rsidRDefault="00DC3AE0" w:rsidP="00424216">
            <w:pPr>
              <w:pStyle w:val="ListParagraph"/>
              <w:spacing w:line="480" w:lineRule="auto"/>
              <w:ind w:left="0"/>
              <w:jc w:val="both"/>
              <w:rPr>
                <w:rFonts w:ascii="Arial" w:hAnsi="Arial" w:cs="Arial"/>
                <w:color w:val="000000" w:themeColor="text1"/>
                <w:szCs w:val="22"/>
              </w:rPr>
            </w:pPr>
            <w:r w:rsidRPr="008C6084">
              <w:rPr>
                <w:rFonts w:ascii="Arial" w:hAnsi="Arial" w:cs="Arial"/>
                <w:color w:val="000000" w:themeColor="text1"/>
                <w:szCs w:val="22"/>
              </w:rPr>
              <w:t>Với ý nghĩa khác màu đỏ, vàng, xanh da trời, xanh lục</w:t>
            </w:r>
          </w:p>
        </w:tc>
      </w:tr>
    </w:tbl>
    <w:p w:rsidR="00094CB1" w:rsidRPr="008C6084" w:rsidRDefault="00094CB1" w:rsidP="004A41A6">
      <w:pPr>
        <w:spacing w:line="360" w:lineRule="auto"/>
        <w:jc w:val="both"/>
        <w:rPr>
          <w:rFonts w:ascii="Arial" w:hAnsi="Arial" w:cs="Arial"/>
          <w:color w:val="000000" w:themeColor="text1"/>
          <w:sz w:val="26"/>
        </w:rPr>
        <w:sectPr w:rsidR="00094CB1" w:rsidRPr="008C6084" w:rsidSect="00EA1258">
          <w:pgSz w:w="11907" w:h="16840" w:code="9"/>
          <w:pgMar w:top="1134" w:right="1134" w:bottom="1134" w:left="1418" w:header="284" w:footer="284" w:gutter="0"/>
          <w:cols w:space="720"/>
          <w:docGrid w:linePitch="360"/>
        </w:sectPr>
      </w:pPr>
    </w:p>
    <w:p w:rsidR="00797136" w:rsidRPr="008C6084" w:rsidRDefault="00223BFC" w:rsidP="00094CB1">
      <w:pPr>
        <w:pStyle w:val="ListParagraph"/>
        <w:numPr>
          <w:ilvl w:val="0"/>
          <w:numId w:val="3"/>
        </w:numPr>
        <w:spacing w:line="360" w:lineRule="auto"/>
        <w:jc w:val="both"/>
        <w:rPr>
          <w:rFonts w:ascii="Arial" w:hAnsi="Arial" w:cs="Arial"/>
          <w:b/>
          <w:color w:val="000000" w:themeColor="text1"/>
          <w:szCs w:val="22"/>
        </w:rPr>
      </w:pPr>
      <w:r w:rsidRPr="008C6084">
        <w:rPr>
          <w:rFonts w:ascii="Arial" w:hAnsi="Arial" w:cs="Arial"/>
          <w:b/>
          <w:color w:val="000000" w:themeColor="text1"/>
          <w:szCs w:val="22"/>
        </w:rPr>
        <w:lastRenderedPageBreak/>
        <w:t>Bảng giới hạn các chỉ tiêu chất lượng</w:t>
      </w:r>
    </w:p>
    <w:tbl>
      <w:tblPr>
        <w:tblStyle w:val="TableGrid"/>
        <w:tblW w:w="14057" w:type="dxa"/>
        <w:tblInd w:w="355" w:type="dxa"/>
        <w:tblLook w:val="04A0" w:firstRow="1" w:lastRow="0" w:firstColumn="1" w:lastColumn="0" w:noHBand="0" w:noVBand="1"/>
      </w:tblPr>
      <w:tblGrid>
        <w:gridCol w:w="720"/>
        <w:gridCol w:w="3780"/>
        <w:gridCol w:w="990"/>
        <w:gridCol w:w="2790"/>
        <w:gridCol w:w="2700"/>
        <w:gridCol w:w="990"/>
        <w:gridCol w:w="900"/>
        <w:gridCol w:w="1187"/>
      </w:tblGrid>
      <w:tr w:rsidR="00127432" w:rsidRPr="008C6084" w:rsidTr="009767F3">
        <w:trPr>
          <w:trHeight w:val="405"/>
          <w:tblHeader/>
        </w:trPr>
        <w:tc>
          <w:tcPr>
            <w:tcW w:w="720" w:type="dxa"/>
            <w:vMerge w:val="restart"/>
            <w:vAlign w:val="center"/>
          </w:tcPr>
          <w:p w:rsidR="00993B7F" w:rsidRPr="008C6084" w:rsidRDefault="00993B7F" w:rsidP="009767F3">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STT</w:t>
            </w:r>
          </w:p>
        </w:tc>
        <w:tc>
          <w:tcPr>
            <w:tcW w:w="3780" w:type="dxa"/>
            <w:vMerge w:val="restart"/>
            <w:vAlign w:val="center"/>
          </w:tcPr>
          <w:p w:rsidR="00993B7F" w:rsidRPr="008C6084" w:rsidRDefault="00403774" w:rsidP="009767F3">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Chỉ tiêu</w:t>
            </w:r>
          </w:p>
        </w:tc>
        <w:tc>
          <w:tcPr>
            <w:tcW w:w="990" w:type="dxa"/>
            <w:vMerge w:val="restart"/>
            <w:vAlign w:val="center"/>
          </w:tcPr>
          <w:p w:rsidR="00993B7F" w:rsidRPr="008C6084" w:rsidRDefault="00993B7F" w:rsidP="009767F3">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Đơn vị tính</w:t>
            </w:r>
          </w:p>
        </w:tc>
        <w:tc>
          <w:tcPr>
            <w:tcW w:w="2790" w:type="dxa"/>
            <w:vMerge w:val="restart"/>
            <w:vAlign w:val="center"/>
          </w:tcPr>
          <w:p w:rsidR="00993B7F" w:rsidRPr="008C6084" w:rsidRDefault="00403774" w:rsidP="009767F3">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Giới hạn</w:t>
            </w:r>
          </w:p>
        </w:tc>
        <w:tc>
          <w:tcPr>
            <w:tcW w:w="2700" w:type="dxa"/>
            <w:vMerge w:val="restart"/>
            <w:vAlign w:val="center"/>
          </w:tcPr>
          <w:p w:rsidR="00993B7F" w:rsidRPr="008C6084" w:rsidRDefault="00993B7F" w:rsidP="009767F3">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Tham chiếu</w:t>
            </w:r>
          </w:p>
        </w:tc>
        <w:tc>
          <w:tcPr>
            <w:tcW w:w="3077" w:type="dxa"/>
            <w:gridSpan w:val="3"/>
          </w:tcPr>
          <w:p w:rsidR="00993B7F" w:rsidRPr="008C6084" w:rsidRDefault="00993B7F" w:rsidP="00094CB1">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Mức độ giám sát</w:t>
            </w:r>
          </w:p>
        </w:tc>
      </w:tr>
      <w:tr w:rsidR="00127432" w:rsidRPr="008C6084" w:rsidTr="009767F3">
        <w:trPr>
          <w:trHeight w:val="721"/>
          <w:tblHeader/>
        </w:trPr>
        <w:tc>
          <w:tcPr>
            <w:tcW w:w="720" w:type="dxa"/>
            <w:vMerge/>
          </w:tcPr>
          <w:p w:rsidR="00993B7F" w:rsidRPr="008C6084" w:rsidRDefault="00993B7F" w:rsidP="00094CB1">
            <w:pPr>
              <w:pStyle w:val="ListParagraph"/>
              <w:spacing w:beforeLines="60" w:before="144" w:line="360" w:lineRule="auto"/>
              <w:ind w:left="0"/>
              <w:jc w:val="center"/>
              <w:rPr>
                <w:rFonts w:ascii="Arial" w:hAnsi="Arial" w:cs="Arial"/>
                <w:b/>
                <w:color w:val="000000" w:themeColor="text1"/>
                <w:szCs w:val="22"/>
              </w:rPr>
            </w:pPr>
          </w:p>
        </w:tc>
        <w:tc>
          <w:tcPr>
            <w:tcW w:w="3780" w:type="dxa"/>
            <w:vMerge/>
          </w:tcPr>
          <w:p w:rsidR="00993B7F" w:rsidRPr="008C6084" w:rsidRDefault="00993B7F" w:rsidP="00094CB1">
            <w:pPr>
              <w:pStyle w:val="ListParagraph"/>
              <w:spacing w:beforeLines="60" w:before="144" w:line="360" w:lineRule="auto"/>
              <w:ind w:left="0"/>
              <w:jc w:val="center"/>
              <w:rPr>
                <w:rFonts w:ascii="Arial" w:hAnsi="Arial" w:cs="Arial"/>
                <w:b/>
                <w:color w:val="000000" w:themeColor="text1"/>
                <w:szCs w:val="22"/>
              </w:rPr>
            </w:pPr>
          </w:p>
        </w:tc>
        <w:tc>
          <w:tcPr>
            <w:tcW w:w="990" w:type="dxa"/>
            <w:vMerge/>
          </w:tcPr>
          <w:p w:rsidR="00993B7F" w:rsidRPr="008C6084" w:rsidRDefault="00993B7F" w:rsidP="00094CB1">
            <w:pPr>
              <w:pStyle w:val="ListParagraph"/>
              <w:spacing w:beforeLines="60" w:before="144" w:line="360" w:lineRule="auto"/>
              <w:ind w:left="0"/>
              <w:jc w:val="center"/>
              <w:rPr>
                <w:rFonts w:ascii="Arial" w:hAnsi="Arial" w:cs="Arial"/>
                <w:b/>
                <w:color w:val="000000" w:themeColor="text1"/>
                <w:szCs w:val="22"/>
              </w:rPr>
            </w:pPr>
          </w:p>
        </w:tc>
        <w:tc>
          <w:tcPr>
            <w:tcW w:w="2790" w:type="dxa"/>
            <w:vMerge/>
          </w:tcPr>
          <w:p w:rsidR="00993B7F" w:rsidRPr="008C6084" w:rsidRDefault="00993B7F" w:rsidP="00094CB1">
            <w:pPr>
              <w:pStyle w:val="ListParagraph"/>
              <w:spacing w:beforeLines="60" w:before="144" w:line="360" w:lineRule="auto"/>
              <w:ind w:left="0"/>
              <w:jc w:val="center"/>
              <w:rPr>
                <w:rFonts w:ascii="Arial" w:hAnsi="Arial" w:cs="Arial"/>
                <w:b/>
                <w:color w:val="000000" w:themeColor="text1"/>
                <w:szCs w:val="22"/>
              </w:rPr>
            </w:pPr>
          </w:p>
        </w:tc>
        <w:tc>
          <w:tcPr>
            <w:tcW w:w="2700" w:type="dxa"/>
            <w:vMerge/>
          </w:tcPr>
          <w:p w:rsidR="00993B7F" w:rsidRPr="008C6084" w:rsidRDefault="00993B7F" w:rsidP="00094CB1">
            <w:pPr>
              <w:pStyle w:val="ListParagraph"/>
              <w:spacing w:beforeLines="60" w:before="144" w:line="360" w:lineRule="auto"/>
              <w:ind w:left="0"/>
              <w:jc w:val="center"/>
              <w:rPr>
                <w:rFonts w:ascii="Arial" w:hAnsi="Arial" w:cs="Arial"/>
                <w:b/>
                <w:color w:val="000000" w:themeColor="text1"/>
                <w:szCs w:val="22"/>
              </w:rPr>
            </w:pPr>
          </w:p>
        </w:tc>
        <w:tc>
          <w:tcPr>
            <w:tcW w:w="990" w:type="dxa"/>
          </w:tcPr>
          <w:p w:rsidR="00993B7F" w:rsidRPr="008C6084" w:rsidRDefault="00993B7F" w:rsidP="00EA1258">
            <w:pPr>
              <w:pStyle w:val="ListParagraph"/>
              <w:spacing w:beforeLines="60" w:before="144"/>
              <w:ind w:left="0"/>
              <w:jc w:val="center"/>
              <w:rPr>
                <w:rFonts w:ascii="Arial" w:hAnsi="Arial" w:cs="Arial"/>
                <w:b/>
                <w:color w:val="000000" w:themeColor="text1"/>
                <w:szCs w:val="22"/>
              </w:rPr>
            </w:pPr>
            <w:r w:rsidRPr="008C6084">
              <w:rPr>
                <w:rFonts w:ascii="Arial" w:hAnsi="Arial" w:cs="Arial"/>
                <w:b/>
                <w:color w:val="000000" w:themeColor="text1"/>
                <w:szCs w:val="22"/>
              </w:rPr>
              <w:t>Ban đầu</w:t>
            </w:r>
          </w:p>
        </w:tc>
        <w:tc>
          <w:tcPr>
            <w:tcW w:w="900" w:type="dxa"/>
          </w:tcPr>
          <w:p w:rsidR="00993B7F" w:rsidRPr="008C6084" w:rsidRDefault="00993B7F" w:rsidP="00EA1258">
            <w:pPr>
              <w:pStyle w:val="ListParagraph"/>
              <w:spacing w:beforeLines="60" w:before="144"/>
              <w:ind w:left="0"/>
              <w:jc w:val="center"/>
              <w:rPr>
                <w:rFonts w:ascii="Arial" w:hAnsi="Arial" w:cs="Arial"/>
                <w:b/>
                <w:color w:val="000000" w:themeColor="text1"/>
                <w:szCs w:val="22"/>
              </w:rPr>
            </w:pPr>
            <w:r w:rsidRPr="008C6084">
              <w:rPr>
                <w:rFonts w:ascii="Arial" w:hAnsi="Arial" w:cs="Arial"/>
                <w:b/>
                <w:color w:val="000000" w:themeColor="text1"/>
                <w:szCs w:val="22"/>
              </w:rPr>
              <w:t>Định kỳ</w:t>
            </w:r>
          </w:p>
        </w:tc>
        <w:tc>
          <w:tcPr>
            <w:tcW w:w="1187" w:type="dxa"/>
          </w:tcPr>
          <w:p w:rsidR="00993B7F" w:rsidRPr="008C6084" w:rsidRDefault="00127432" w:rsidP="00EA1258">
            <w:pPr>
              <w:pStyle w:val="ListParagraph"/>
              <w:spacing w:beforeLines="60" w:before="144"/>
              <w:ind w:left="0"/>
              <w:jc w:val="center"/>
              <w:rPr>
                <w:rFonts w:ascii="Arial" w:hAnsi="Arial" w:cs="Arial"/>
                <w:b/>
                <w:color w:val="000000" w:themeColor="text1"/>
                <w:szCs w:val="22"/>
              </w:rPr>
            </w:pPr>
            <w:r w:rsidRPr="008C6084">
              <w:rPr>
                <w:rFonts w:ascii="Arial" w:hAnsi="Arial" w:cs="Arial"/>
                <w:b/>
                <w:color w:val="000000" w:themeColor="text1"/>
                <w:szCs w:val="22"/>
              </w:rPr>
              <w:t>Bất thường</w:t>
            </w:r>
          </w:p>
        </w:tc>
      </w:tr>
      <w:tr w:rsidR="00127432" w:rsidRPr="008C6084" w:rsidTr="0025030E">
        <w:tc>
          <w:tcPr>
            <w:tcW w:w="720" w:type="dxa"/>
            <w:vAlign w:val="center"/>
          </w:tcPr>
          <w:p w:rsidR="00120099" w:rsidRPr="008C6084" w:rsidRDefault="00120099" w:rsidP="00094CB1">
            <w:pPr>
              <w:pStyle w:val="ListParagraph"/>
              <w:spacing w:beforeLines="60" w:before="144" w:line="360" w:lineRule="auto"/>
              <w:ind w:left="0"/>
              <w:rPr>
                <w:rFonts w:ascii="Arial" w:hAnsi="Arial" w:cs="Arial"/>
                <w:b/>
                <w:color w:val="000000" w:themeColor="text1"/>
                <w:szCs w:val="22"/>
              </w:rPr>
            </w:pPr>
            <w:r w:rsidRPr="008C6084">
              <w:rPr>
                <w:rFonts w:ascii="Arial" w:hAnsi="Arial" w:cs="Arial"/>
                <w:b/>
                <w:color w:val="000000" w:themeColor="text1"/>
                <w:szCs w:val="22"/>
              </w:rPr>
              <w:t>1</w:t>
            </w:r>
          </w:p>
        </w:tc>
        <w:tc>
          <w:tcPr>
            <w:tcW w:w="3780" w:type="dxa"/>
            <w:vAlign w:val="center"/>
          </w:tcPr>
          <w:p w:rsidR="00120099" w:rsidRPr="008C6084" w:rsidRDefault="00120099" w:rsidP="00094CB1">
            <w:pPr>
              <w:pStyle w:val="ListParagraph"/>
              <w:spacing w:beforeLines="60" w:before="144" w:line="360" w:lineRule="auto"/>
              <w:ind w:left="0"/>
              <w:jc w:val="both"/>
              <w:rPr>
                <w:rFonts w:ascii="Arial" w:hAnsi="Arial" w:cs="Arial"/>
                <w:b/>
                <w:color w:val="000000" w:themeColor="text1"/>
                <w:szCs w:val="22"/>
              </w:rPr>
            </w:pPr>
            <w:r w:rsidRPr="008C6084">
              <w:rPr>
                <w:rFonts w:ascii="Arial" w:hAnsi="Arial" w:cs="Arial"/>
                <w:b/>
                <w:color w:val="000000" w:themeColor="text1"/>
                <w:szCs w:val="22"/>
              </w:rPr>
              <w:t>An toàn điện</w:t>
            </w:r>
          </w:p>
        </w:tc>
        <w:tc>
          <w:tcPr>
            <w:tcW w:w="990" w:type="dxa"/>
            <w:vAlign w:val="center"/>
          </w:tcPr>
          <w:p w:rsidR="00120099" w:rsidRPr="008C6084" w:rsidRDefault="00120099" w:rsidP="00094CB1">
            <w:pPr>
              <w:pStyle w:val="ListParagraph"/>
              <w:spacing w:beforeLines="60" w:before="144" w:line="360" w:lineRule="auto"/>
              <w:ind w:left="0"/>
              <w:jc w:val="center"/>
              <w:rPr>
                <w:rFonts w:ascii="Arial" w:hAnsi="Arial" w:cs="Arial"/>
                <w:color w:val="000000" w:themeColor="text1"/>
                <w:szCs w:val="22"/>
              </w:rPr>
            </w:pPr>
          </w:p>
        </w:tc>
        <w:tc>
          <w:tcPr>
            <w:tcW w:w="2790" w:type="dxa"/>
            <w:vAlign w:val="center"/>
          </w:tcPr>
          <w:p w:rsidR="00120099" w:rsidRPr="008C6084" w:rsidRDefault="00120099" w:rsidP="00094CB1">
            <w:pPr>
              <w:pStyle w:val="ListParagraph"/>
              <w:spacing w:beforeLines="60" w:before="144" w:line="360" w:lineRule="auto"/>
              <w:ind w:left="0"/>
              <w:jc w:val="center"/>
              <w:rPr>
                <w:rFonts w:ascii="Arial" w:hAnsi="Arial" w:cs="Arial"/>
                <w:color w:val="000000" w:themeColor="text1"/>
                <w:szCs w:val="22"/>
              </w:rPr>
            </w:pPr>
          </w:p>
        </w:tc>
        <w:tc>
          <w:tcPr>
            <w:tcW w:w="2700" w:type="dxa"/>
            <w:vAlign w:val="center"/>
          </w:tcPr>
          <w:p w:rsidR="00120099" w:rsidRPr="008C6084" w:rsidRDefault="00120099" w:rsidP="00094CB1">
            <w:pPr>
              <w:pStyle w:val="ListParagraph"/>
              <w:spacing w:beforeLines="60" w:before="144" w:line="360" w:lineRule="auto"/>
              <w:ind w:left="0"/>
              <w:jc w:val="both"/>
              <w:rPr>
                <w:rFonts w:ascii="Arial" w:hAnsi="Arial" w:cs="Arial"/>
                <w:color w:val="000000" w:themeColor="text1"/>
                <w:szCs w:val="22"/>
              </w:rPr>
            </w:pPr>
          </w:p>
        </w:tc>
        <w:tc>
          <w:tcPr>
            <w:tcW w:w="990" w:type="dxa"/>
            <w:vAlign w:val="center"/>
          </w:tcPr>
          <w:p w:rsidR="00120099" w:rsidRPr="008C6084" w:rsidRDefault="00120099" w:rsidP="00094CB1">
            <w:pPr>
              <w:pStyle w:val="ListParagraph"/>
              <w:spacing w:beforeLines="60" w:before="144" w:line="360" w:lineRule="auto"/>
              <w:ind w:left="0"/>
              <w:jc w:val="center"/>
              <w:rPr>
                <w:rFonts w:ascii="Arial" w:hAnsi="Arial" w:cs="Arial"/>
                <w:color w:val="000000" w:themeColor="text1"/>
                <w:szCs w:val="22"/>
              </w:rPr>
            </w:pPr>
          </w:p>
        </w:tc>
        <w:tc>
          <w:tcPr>
            <w:tcW w:w="900" w:type="dxa"/>
            <w:vAlign w:val="center"/>
          </w:tcPr>
          <w:p w:rsidR="00120099" w:rsidRPr="008C6084" w:rsidRDefault="00120099" w:rsidP="00094CB1">
            <w:pPr>
              <w:pStyle w:val="ListParagraph"/>
              <w:spacing w:beforeLines="60" w:before="144" w:line="360" w:lineRule="auto"/>
              <w:ind w:left="0"/>
              <w:jc w:val="center"/>
              <w:rPr>
                <w:rFonts w:ascii="Arial" w:hAnsi="Arial" w:cs="Arial"/>
                <w:color w:val="000000" w:themeColor="text1"/>
                <w:szCs w:val="22"/>
              </w:rPr>
            </w:pPr>
          </w:p>
        </w:tc>
        <w:tc>
          <w:tcPr>
            <w:tcW w:w="1187" w:type="dxa"/>
            <w:vAlign w:val="center"/>
          </w:tcPr>
          <w:p w:rsidR="00120099" w:rsidRPr="008C6084" w:rsidRDefault="00120099" w:rsidP="00094CB1">
            <w:pPr>
              <w:pStyle w:val="ListParagraph"/>
              <w:spacing w:beforeLines="60" w:before="144" w:line="360" w:lineRule="auto"/>
              <w:ind w:left="0"/>
              <w:jc w:val="center"/>
              <w:rPr>
                <w:rFonts w:ascii="Arial" w:hAnsi="Arial" w:cs="Arial"/>
                <w:color w:val="000000" w:themeColor="text1"/>
                <w:szCs w:val="22"/>
              </w:rPr>
            </w:pPr>
          </w:p>
        </w:tc>
      </w:tr>
      <w:tr w:rsidR="00127432" w:rsidRPr="008C6084" w:rsidTr="0025030E">
        <w:trPr>
          <w:trHeight w:val="85"/>
        </w:trPr>
        <w:tc>
          <w:tcPr>
            <w:tcW w:w="720" w:type="dxa"/>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r w:rsidRPr="008C6084">
              <w:rPr>
                <w:rFonts w:ascii="Arial" w:hAnsi="Arial" w:cs="Arial"/>
                <w:color w:val="000000" w:themeColor="text1"/>
                <w:szCs w:val="22"/>
              </w:rPr>
              <w:t>1.1</w:t>
            </w:r>
          </w:p>
        </w:tc>
        <w:tc>
          <w:tcPr>
            <w:tcW w:w="3780" w:type="dxa"/>
            <w:vAlign w:val="center"/>
          </w:tcPr>
          <w:p w:rsidR="00104071" w:rsidRPr="008C6084" w:rsidRDefault="008A01E7" w:rsidP="00094CB1">
            <w:pPr>
              <w:spacing w:beforeLines="60" w:before="144" w:line="360" w:lineRule="auto"/>
              <w:jc w:val="both"/>
              <w:rPr>
                <w:rFonts w:ascii="Arial" w:hAnsi="Arial" w:cs="Arial"/>
                <w:b/>
                <w:color w:val="000000" w:themeColor="text1"/>
                <w:szCs w:val="22"/>
              </w:rPr>
            </w:pPr>
            <w:r w:rsidRPr="008C6084">
              <w:rPr>
                <w:rFonts w:ascii="Arial" w:hAnsi="Arial" w:cs="Arial"/>
                <w:b/>
                <w:color w:val="000000" w:themeColor="text1"/>
                <w:szCs w:val="22"/>
              </w:rPr>
              <w:t>Thông số chung</w:t>
            </w: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27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2700" w:type="dxa"/>
            <w:vAlign w:val="center"/>
          </w:tcPr>
          <w:p w:rsidR="00104071" w:rsidRPr="008C6084" w:rsidRDefault="00104071" w:rsidP="00FC7A06">
            <w:pPr>
              <w:pStyle w:val="ListParagraph"/>
              <w:spacing w:beforeLines="60" w:before="144" w:line="360" w:lineRule="auto"/>
              <w:ind w:left="0"/>
              <w:jc w:val="center"/>
              <w:rPr>
                <w:rFonts w:ascii="Arial" w:hAnsi="Arial" w:cs="Arial"/>
                <w:color w:val="000000" w:themeColor="text1"/>
                <w:szCs w:val="22"/>
              </w:rPr>
            </w:pP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90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1187"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r>
      <w:tr w:rsidR="00127432" w:rsidRPr="008C6084" w:rsidTr="0050209F">
        <w:trPr>
          <w:trHeight w:val="645"/>
        </w:trPr>
        <w:tc>
          <w:tcPr>
            <w:tcW w:w="720" w:type="dxa"/>
            <w:vMerge w:val="restart"/>
            <w:vAlign w:val="center"/>
          </w:tcPr>
          <w:p w:rsidR="00120099" w:rsidRPr="008C6084" w:rsidRDefault="00120099"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20099" w:rsidRPr="008C6084" w:rsidRDefault="00A8568E" w:rsidP="00A8568E">
            <w:pPr>
              <w:pStyle w:val="ListParagraph"/>
              <w:numPr>
                <w:ilvl w:val="0"/>
                <w:numId w:val="14"/>
              </w:numPr>
              <w:spacing w:beforeLines="60" w:before="144" w:line="360" w:lineRule="auto"/>
              <w:ind w:left="365"/>
              <w:jc w:val="both"/>
              <w:rPr>
                <w:rFonts w:ascii="Arial" w:hAnsi="Arial" w:cs="Arial"/>
                <w:color w:val="000000" w:themeColor="text1"/>
                <w:szCs w:val="22"/>
              </w:rPr>
            </w:pPr>
            <w:r>
              <w:rPr>
                <w:rFonts w:ascii="Arial" w:hAnsi="Arial" w:cs="Arial"/>
                <w:color w:val="000000" w:themeColor="text1"/>
                <w:szCs w:val="22"/>
              </w:rPr>
              <w:t xml:space="preserve">Điện trở </w:t>
            </w:r>
            <w:r w:rsidR="00892295" w:rsidRPr="008C6084">
              <w:rPr>
                <w:rFonts w:ascii="Arial" w:hAnsi="Arial" w:cs="Arial"/>
                <w:color w:val="000000" w:themeColor="text1"/>
                <w:szCs w:val="22"/>
              </w:rPr>
              <w:t xml:space="preserve">nối đất </w:t>
            </w:r>
          </w:p>
        </w:tc>
        <w:tc>
          <w:tcPr>
            <w:tcW w:w="990" w:type="dxa"/>
            <w:vAlign w:val="center"/>
          </w:tcPr>
          <w:p w:rsidR="00120099"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Ω</w:t>
            </w:r>
          </w:p>
        </w:tc>
        <w:tc>
          <w:tcPr>
            <w:tcW w:w="2790" w:type="dxa"/>
            <w:vAlign w:val="center"/>
          </w:tcPr>
          <w:p w:rsidR="00120099" w:rsidRPr="008C6084" w:rsidRDefault="00EB5060" w:rsidP="00892295">
            <w:pPr>
              <w:pStyle w:val="ListParagraph"/>
              <w:spacing w:beforeLines="60" w:before="144" w:line="360" w:lineRule="auto"/>
              <w:ind w:left="0"/>
              <w:jc w:val="center"/>
              <w:rPr>
                <w:rFonts w:ascii="Arial" w:hAnsi="Arial" w:cs="Arial"/>
                <w:color w:val="000000" w:themeColor="text1"/>
                <w:szCs w:val="22"/>
              </w:rPr>
            </w:pPr>
            <w:r>
              <w:rPr>
                <w:rFonts w:ascii="Arial" w:hAnsi="Arial" w:cs="Arial"/>
                <w:color w:val="000000" w:themeColor="text1"/>
                <w:szCs w:val="22"/>
              </w:rPr>
              <w:t>˂</w:t>
            </w:r>
            <w:r w:rsidR="00935C9C" w:rsidRPr="008C6084">
              <w:rPr>
                <w:rFonts w:ascii="Arial" w:hAnsi="Arial" w:cs="Arial"/>
                <w:color w:val="000000" w:themeColor="text1"/>
                <w:szCs w:val="22"/>
              </w:rPr>
              <w:t xml:space="preserve"> 0.2</w:t>
            </w:r>
          </w:p>
        </w:tc>
        <w:tc>
          <w:tcPr>
            <w:tcW w:w="2700" w:type="dxa"/>
            <w:shd w:val="clear" w:color="auto" w:fill="auto"/>
            <w:vAlign w:val="center"/>
          </w:tcPr>
          <w:p w:rsidR="00120099" w:rsidRPr="0050209F" w:rsidRDefault="00476C76" w:rsidP="00FC7A06">
            <w:pPr>
              <w:pStyle w:val="ListParagraph"/>
              <w:spacing w:beforeLines="60" w:before="144" w:line="360" w:lineRule="auto"/>
              <w:ind w:left="0"/>
              <w:jc w:val="center"/>
              <w:rPr>
                <w:rFonts w:ascii="Arial" w:hAnsi="Arial" w:cs="Arial"/>
                <w:color w:val="000000" w:themeColor="text1"/>
                <w:sz w:val="22"/>
                <w:szCs w:val="22"/>
              </w:rPr>
            </w:pPr>
            <w:r w:rsidRPr="0050209F">
              <w:rPr>
                <w:rFonts w:ascii="Arial" w:hAnsi="Arial" w:cs="Arial"/>
                <w:color w:val="000000" w:themeColor="text1"/>
                <w:sz w:val="22"/>
                <w:szCs w:val="22"/>
              </w:rPr>
              <w:t>TCVN 7303-1:2009</w:t>
            </w:r>
          </w:p>
        </w:tc>
        <w:sdt>
          <w:sdtPr>
            <w:rPr>
              <w:rFonts w:ascii="Arial" w:hAnsi="Arial" w:cs="Arial"/>
              <w:color w:val="000000" w:themeColor="text1"/>
              <w:szCs w:val="22"/>
            </w:rPr>
            <w:id w:val="-342477489"/>
            <w14:checkbox>
              <w14:checked w14:val="1"/>
              <w14:checkedState w14:val="2612" w14:font="Arial Unicode MS"/>
              <w14:uncheckedState w14:val="2610" w14:font="Arial Unicode MS"/>
            </w14:checkbox>
          </w:sdtPr>
          <w:sdtEndPr/>
          <w:sdtContent>
            <w:tc>
              <w:tcPr>
                <w:tcW w:w="990" w:type="dxa"/>
                <w:vAlign w:val="center"/>
              </w:tcPr>
              <w:p w:rsidR="00120099"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722100006"/>
            <w14:checkbox>
              <w14:checked w14:val="1"/>
              <w14:checkedState w14:val="2612" w14:font="Arial Unicode MS"/>
              <w14:uncheckedState w14:val="2610" w14:font="Arial Unicode MS"/>
            </w14:checkbox>
          </w:sdtPr>
          <w:sdtEndPr/>
          <w:sdtContent>
            <w:tc>
              <w:tcPr>
                <w:tcW w:w="900" w:type="dxa"/>
                <w:vAlign w:val="center"/>
              </w:tcPr>
              <w:p w:rsidR="00120099"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563713187"/>
            <w14:checkbox>
              <w14:checked w14:val="1"/>
              <w14:checkedState w14:val="2612" w14:font="Arial Unicode MS"/>
              <w14:uncheckedState w14:val="2610" w14:font="Arial Unicode MS"/>
            </w14:checkbox>
          </w:sdtPr>
          <w:sdtEndPr/>
          <w:sdtContent>
            <w:tc>
              <w:tcPr>
                <w:tcW w:w="1187" w:type="dxa"/>
                <w:vAlign w:val="center"/>
              </w:tcPr>
              <w:p w:rsidR="00120099"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50209F">
        <w:trPr>
          <w:trHeight w:val="178"/>
        </w:trPr>
        <w:tc>
          <w:tcPr>
            <w:tcW w:w="720" w:type="dxa"/>
            <w:vMerge/>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104071" w:rsidP="00836999">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 xml:space="preserve">Dòng rò tần số thấp </w:t>
            </w:r>
            <w:r w:rsidR="00836999">
              <w:rPr>
                <w:rFonts w:ascii="Arial" w:hAnsi="Arial" w:cs="Arial"/>
                <w:color w:val="000000" w:themeColor="text1"/>
                <w:szCs w:val="22"/>
              </w:rPr>
              <w:t>qua</w:t>
            </w:r>
            <w:r w:rsidRPr="008C6084">
              <w:rPr>
                <w:rFonts w:ascii="Arial" w:hAnsi="Arial" w:cs="Arial"/>
                <w:color w:val="000000" w:themeColor="text1"/>
                <w:szCs w:val="22"/>
              </w:rPr>
              <w:t xml:space="preserve"> vỏ </w:t>
            </w:r>
            <w:r w:rsidR="003D0EB9" w:rsidRPr="008C6084">
              <w:rPr>
                <w:rFonts w:ascii="Arial" w:hAnsi="Arial" w:cs="Arial"/>
                <w:color w:val="000000" w:themeColor="text1"/>
                <w:szCs w:val="22"/>
              </w:rPr>
              <w:t>thiết bị</w:t>
            </w:r>
          </w:p>
        </w:tc>
        <w:tc>
          <w:tcPr>
            <w:tcW w:w="990" w:type="dxa"/>
            <w:shd w:val="clear" w:color="auto" w:fill="auto"/>
            <w:vAlign w:val="center"/>
          </w:tcPr>
          <w:p w:rsidR="00104071" w:rsidRPr="008C6084" w:rsidRDefault="005D25DD"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µ</w:t>
            </w:r>
            <w:r w:rsidR="00104071" w:rsidRPr="008C6084">
              <w:rPr>
                <w:rFonts w:ascii="Arial" w:hAnsi="Arial" w:cs="Arial"/>
                <w:color w:val="000000" w:themeColor="text1"/>
                <w:szCs w:val="22"/>
              </w:rPr>
              <w:t>A</w:t>
            </w:r>
          </w:p>
        </w:tc>
        <w:tc>
          <w:tcPr>
            <w:tcW w:w="2790" w:type="dxa"/>
            <w:vAlign w:val="center"/>
          </w:tcPr>
          <w:p w:rsidR="005D25DD" w:rsidRPr="008C6084" w:rsidRDefault="005D25DD"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&lt; 100 µA NC</w:t>
            </w:r>
          </w:p>
          <w:p w:rsidR="00104071" w:rsidRPr="008C6084" w:rsidRDefault="005D25DD"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&lt; 500 µA SFC</w:t>
            </w:r>
          </w:p>
        </w:tc>
        <w:tc>
          <w:tcPr>
            <w:tcW w:w="2700" w:type="dxa"/>
            <w:shd w:val="clear" w:color="auto" w:fill="auto"/>
            <w:vAlign w:val="center"/>
          </w:tcPr>
          <w:p w:rsidR="00104071" w:rsidRPr="0050209F" w:rsidRDefault="00476C76" w:rsidP="00FC7A06">
            <w:pPr>
              <w:pStyle w:val="ListParagraph"/>
              <w:spacing w:beforeLines="60" w:before="144" w:line="360" w:lineRule="auto"/>
              <w:ind w:left="0"/>
              <w:jc w:val="center"/>
              <w:rPr>
                <w:rFonts w:ascii="Arial" w:hAnsi="Arial" w:cs="Arial"/>
                <w:color w:val="000000" w:themeColor="text1"/>
                <w:sz w:val="22"/>
                <w:szCs w:val="22"/>
              </w:rPr>
            </w:pPr>
            <w:r w:rsidRPr="0050209F">
              <w:rPr>
                <w:rFonts w:ascii="Arial" w:hAnsi="Arial" w:cs="Arial"/>
                <w:color w:val="000000" w:themeColor="text1"/>
                <w:sz w:val="22"/>
                <w:szCs w:val="22"/>
              </w:rPr>
              <w:t>TCVN 7303-1:2009</w:t>
            </w:r>
          </w:p>
        </w:tc>
        <w:sdt>
          <w:sdtPr>
            <w:rPr>
              <w:rFonts w:ascii="Arial" w:hAnsi="Arial" w:cs="Arial"/>
              <w:color w:val="000000" w:themeColor="text1"/>
              <w:szCs w:val="22"/>
            </w:rPr>
            <w:id w:val="153412307"/>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806703236"/>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416403307"/>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50209F">
        <w:trPr>
          <w:trHeight w:val="180"/>
        </w:trPr>
        <w:tc>
          <w:tcPr>
            <w:tcW w:w="720" w:type="dxa"/>
            <w:vMerge/>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104071" w:rsidP="00836999">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Dòng rò tần số thấp của</w:t>
            </w:r>
            <w:r w:rsidR="00836999">
              <w:rPr>
                <w:rFonts w:ascii="Arial" w:hAnsi="Arial" w:cs="Arial"/>
                <w:color w:val="000000" w:themeColor="text1"/>
                <w:szCs w:val="22"/>
              </w:rPr>
              <w:t xml:space="preserve"> cả điện cực chủ động và trung tí</w:t>
            </w:r>
            <w:r w:rsidRPr="008C6084">
              <w:rPr>
                <w:rFonts w:ascii="Arial" w:hAnsi="Arial" w:cs="Arial"/>
                <w:color w:val="000000" w:themeColor="text1"/>
                <w:szCs w:val="22"/>
              </w:rPr>
              <w:t>nh</w:t>
            </w:r>
          </w:p>
        </w:tc>
        <w:tc>
          <w:tcPr>
            <w:tcW w:w="990" w:type="dxa"/>
            <w:vAlign w:val="center"/>
          </w:tcPr>
          <w:p w:rsidR="00104071" w:rsidRPr="008C6084" w:rsidRDefault="00E528F5"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µ</w:t>
            </w:r>
            <w:r w:rsidR="00104071" w:rsidRPr="008C6084">
              <w:rPr>
                <w:rFonts w:ascii="Arial" w:hAnsi="Arial" w:cs="Arial"/>
                <w:color w:val="000000" w:themeColor="text1"/>
                <w:szCs w:val="22"/>
              </w:rPr>
              <w:t>A</w:t>
            </w:r>
          </w:p>
        </w:tc>
        <w:tc>
          <w:tcPr>
            <w:tcW w:w="2790" w:type="dxa"/>
            <w:vAlign w:val="center"/>
          </w:tcPr>
          <w:p w:rsidR="004E49BB" w:rsidRPr="008C6084" w:rsidRDefault="004E49BB"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 xml:space="preserve">&lt; </w:t>
            </w:r>
            <w:r w:rsidR="00F649EA" w:rsidRPr="008C6084">
              <w:rPr>
                <w:rFonts w:ascii="Arial" w:hAnsi="Arial" w:cs="Arial"/>
                <w:color w:val="000000" w:themeColor="text1"/>
                <w:szCs w:val="22"/>
              </w:rPr>
              <w:t>100 µA BF</w:t>
            </w:r>
          </w:p>
          <w:p w:rsidR="00104071" w:rsidRPr="008C6084" w:rsidRDefault="004E49BB"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 xml:space="preserve">&lt; </w:t>
            </w:r>
            <w:r w:rsidR="00F649EA" w:rsidRPr="008C6084">
              <w:rPr>
                <w:rFonts w:ascii="Arial" w:hAnsi="Arial" w:cs="Arial"/>
                <w:color w:val="000000" w:themeColor="text1"/>
                <w:szCs w:val="22"/>
              </w:rPr>
              <w:t>10 µA CF</w:t>
            </w:r>
          </w:p>
        </w:tc>
        <w:tc>
          <w:tcPr>
            <w:tcW w:w="2700" w:type="dxa"/>
            <w:shd w:val="clear" w:color="auto" w:fill="auto"/>
            <w:vAlign w:val="center"/>
          </w:tcPr>
          <w:p w:rsidR="00104071" w:rsidRPr="0050209F" w:rsidRDefault="00476C76" w:rsidP="00FC7A06">
            <w:pPr>
              <w:pStyle w:val="ListParagraph"/>
              <w:spacing w:beforeLines="60" w:before="144" w:line="360" w:lineRule="auto"/>
              <w:ind w:left="0"/>
              <w:jc w:val="center"/>
              <w:rPr>
                <w:rFonts w:ascii="Arial" w:hAnsi="Arial" w:cs="Arial"/>
                <w:color w:val="000000" w:themeColor="text1"/>
                <w:sz w:val="22"/>
                <w:szCs w:val="22"/>
              </w:rPr>
            </w:pPr>
            <w:r w:rsidRPr="0050209F">
              <w:rPr>
                <w:rFonts w:ascii="Arial" w:hAnsi="Arial" w:cs="Arial"/>
                <w:color w:val="000000" w:themeColor="text1"/>
                <w:sz w:val="22"/>
                <w:szCs w:val="22"/>
              </w:rPr>
              <w:t>TCVN 7303-1:2009</w:t>
            </w:r>
          </w:p>
        </w:tc>
        <w:sdt>
          <w:sdtPr>
            <w:rPr>
              <w:rFonts w:ascii="Arial" w:hAnsi="Arial" w:cs="Arial"/>
              <w:color w:val="000000" w:themeColor="text1"/>
              <w:szCs w:val="22"/>
            </w:rPr>
            <w:id w:val="325327986"/>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162580193"/>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398217788"/>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A203BD"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25030E">
        <w:tc>
          <w:tcPr>
            <w:tcW w:w="720" w:type="dxa"/>
            <w:vAlign w:val="center"/>
          </w:tcPr>
          <w:p w:rsidR="00104071" w:rsidRPr="008C6084" w:rsidRDefault="00104071" w:rsidP="00094CB1">
            <w:pPr>
              <w:pStyle w:val="ListParagraph"/>
              <w:spacing w:beforeLines="60" w:before="144" w:line="360" w:lineRule="auto"/>
              <w:ind w:left="0"/>
              <w:rPr>
                <w:rFonts w:ascii="Arial" w:hAnsi="Arial" w:cs="Arial"/>
                <w:b/>
                <w:color w:val="000000" w:themeColor="text1"/>
                <w:szCs w:val="22"/>
              </w:rPr>
            </w:pPr>
            <w:r w:rsidRPr="008C6084">
              <w:rPr>
                <w:rFonts w:ascii="Arial" w:hAnsi="Arial" w:cs="Arial"/>
                <w:b/>
                <w:color w:val="000000" w:themeColor="text1"/>
                <w:szCs w:val="22"/>
              </w:rPr>
              <w:t>1.2</w:t>
            </w:r>
          </w:p>
        </w:tc>
        <w:tc>
          <w:tcPr>
            <w:tcW w:w="3780" w:type="dxa"/>
            <w:vAlign w:val="center"/>
          </w:tcPr>
          <w:p w:rsidR="00104071" w:rsidRPr="008C6084" w:rsidRDefault="00104071" w:rsidP="00094CB1">
            <w:pPr>
              <w:spacing w:beforeLines="60" w:before="144" w:line="360" w:lineRule="auto"/>
              <w:jc w:val="both"/>
              <w:rPr>
                <w:rFonts w:ascii="Arial" w:hAnsi="Arial" w:cs="Arial"/>
                <w:b/>
                <w:color w:val="000000" w:themeColor="text1"/>
                <w:szCs w:val="22"/>
              </w:rPr>
            </w:pPr>
            <w:r w:rsidRPr="008C6084">
              <w:rPr>
                <w:rFonts w:ascii="Arial" w:hAnsi="Arial" w:cs="Arial"/>
                <w:b/>
                <w:color w:val="000000" w:themeColor="text1"/>
                <w:szCs w:val="22"/>
              </w:rPr>
              <w:t>Dòng rò cao tần</w:t>
            </w: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27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2700" w:type="dxa"/>
            <w:vAlign w:val="center"/>
          </w:tcPr>
          <w:p w:rsidR="00104071" w:rsidRPr="008C6084" w:rsidRDefault="00104071" w:rsidP="00FC7A06">
            <w:pPr>
              <w:pStyle w:val="ListParagraph"/>
              <w:spacing w:beforeLines="60" w:before="144" w:line="360" w:lineRule="auto"/>
              <w:ind w:left="0"/>
              <w:jc w:val="center"/>
              <w:rPr>
                <w:rFonts w:ascii="Arial" w:hAnsi="Arial" w:cs="Arial"/>
                <w:color w:val="000000" w:themeColor="text1"/>
                <w:szCs w:val="22"/>
              </w:rPr>
            </w:pP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90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1187"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r>
      <w:tr w:rsidR="00127432" w:rsidRPr="008C6084" w:rsidTr="0025030E">
        <w:trPr>
          <w:trHeight w:val="255"/>
        </w:trPr>
        <w:tc>
          <w:tcPr>
            <w:tcW w:w="720" w:type="dxa"/>
            <w:vMerge w:val="restart"/>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104071" w:rsidP="00787D9B">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 xml:space="preserve">Đo </w:t>
            </w:r>
            <w:r w:rsidR="00787D9B" w:rsidRPr="008C6084">
              <w:rPr>
                <w:rFonts w:ascii="Arial" w:hAnsi="Arial" w:cs="Arial"/>
                <w:color w:val="000000" w:themeColor="text1"/>
                <w:szCs w:val="22"/>
              </w:rPr>
              <w:t>từ điện</w:t>
            </w:r>
            <w:r w:rsidR="00494AC0" w:rsidRPr="008C6084">
              <w:rPr>
                <w:rFonts w:ascii="Arial" w:hAnsi="Arial" w:cs="Arial"/>
                <w:color w:val="000000" w:themeColor="text1"/>
                <w:szCs w:val="22"/>
              </w:rPr>
              <w:t xml:space="preserve"> cực trung tính</w:t>
            </w:r>
            <w:r w:rsidR="002753B7" w:rsidRPr="008C6084">
              <w:rPr>
                <w:rFonts w:ascii="Arial" w:hAnsi="Arial" w:cs="Arial"/>
                <w:color w:val="000000" w:themeColor="text1"/>
                <w:szCs w:val="22"/>
              </w:rPr>
              <w:t xml:space="preserve"> (với điện trở 200 Ω)</w:t>
            </w: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mA</w:t>
            </w:r>
          </w:p>
        </w:tc>
        <w:tc>
          <w:tcPr>
            <w:tcW w:w="2790" w:type="dxa"/>
            <w:vAlign w:val="center"/>
          </w:tcPr>
          <w:p w:rsidR="00104071" w:rsidRPr="008C6084" w:rsidRDefault="00F056D8"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w:t>
            </w:r>
            <w:r w:rsidR="00104071" w:rsidRPr="008C6084">
              <w:rPr>
                <w:rFonts w:ascii="Arial" w:hAnsi="Arial" w:cs="Arial"/>
                <w:color w:val="000000" w:themeColor="text1"/>
                <w:szCs w:val="22"/>
              </w:rPr>
              <w:t xml:space="preserve"> 150</w:t>
            </w:r>
          </w:p>
        </w:tc>
        <w:tc>
          <w:tcPr>
            <w:tcW w:w="2700" w:type="dxa"/>
            <w:vAlign w:val="center"/>
          </w:tcPr>
          <w:p w:rsidR="00104071" w:rsidRPr="008C6084" w:rsidRDefault="00BD2836" w:rsidP="00BD2836">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19.3.101</w:t>
            </w:r>
          </w:p>
          <w:p w:rsidR="00BD2836" w:rsidRDefault="00BD2836" w:rsidP="00BD2836">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w:t>
            </w:r>
          </w:p>
          <w:p w:rsidR="00B47033" w:rsidRPr="008C6084" w:rsidRDefault="00B47033" w:rsidP="00BD2836">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2141097101"/>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697002358"/>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630286218"/>
            <w14:checkbox>
              <w14:checked w14:val="0"/>
              <w14:checkedState w14:val="2612" w14:font="Arial Unicode MS"/>
              <w14:uncheckedState w14:val="2610" w14:font="Arial Unicode MS"/>
            </w14:checkbox>
          </w:sdtPr>
          <w:sdtEndPr/>
          <w:sdtContent>
            <w:tc>
              <w:tcPr>
                <w:tcW w:w="1187" w:type="dxa"/>
                <w:vAlign w:val="center"/>
              </w:tcPr>
              <w:p w:rsidR="00104071" w:rsidRPr="008C6084" w:rsidRDefault="00A93307" w:rsidP="00094CB1">
                <w:pPr>
                  <w:pStyle w:val="ListParagraph"/>
                  <w:spacing w:beforeLines="60" w:before="144" w:line="360" w:lineRule="auto"/>
                  <w:ind w:left="0"/>
                  <w:jc w:val="center"/>
                  <w:rPr>
                    <w:rFonts w:ascii="Arial" w:hAnsi="Arial" w:cs="Arial"/>
                    <w:color w:val="000000" w:themeColor="text1"/>
                    <w:szCs w:val="22"/>
                  </w:rPr>
                </w:pPr>
                <w:r>
                  <w:rPr>
                    <w:rFonts w:ascii="Arial Unicode MS" w:eastAsia="Arial Unicode MS" w:hAnsi="Arial Unicode MS" w:cs="Arial Unicode MS" w:hint="eastAsia"/>
                    <w:color w:val="000000" w:themeColor="text1"/>
                    <w:szCs w:val="22"/>
                  </w:rPr>
                  <w:t>☐</w:t>
                </w:r>
              </w:p>
            </w:tc>
          </w:sdtContent>
        </w:sdt>
      </w:tr>
      <w:tr w:rsidR="00127432" w:rsidRPr="008C6084" w:rsidTr="0025030E">
        <w:trPr>
          <w:trHeight w:val="178"/>
        </w:trPr>
        <w:tc>
          <w:tcPr>
            <w:tcW w:w="720" w:type="dxa"/>
            <w:vMerge/>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104071" w:rsidP="003D0EB9">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Lưỡng cực</w:t>
            </w:r>
            <w:r w:rsidR="00494AC0" w:rsidRPr="008C6084">
              <w:rPr>
                <w:rFonts w:ascii="Arial" w:hAnsi="Arial" w:cs="Arial"/>
                <w:color w:val="000000" w:themeColor="text1"/>
                <w:szCs w:val="22"/>
              </w:rPr>
              <w:t xml:space="preserve"> (với điện trở 200 Ω) </w:t>
            </w: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p>
        </w:tc>
        <w:tc>
          <w:tcPr>
            <w:tcW w:w="2790" w:type="dxa"/>
            <w:vAlign w:val="center"/>
          </w:tcPr>
          <w:p w:rsidR="00104071" w:rsidRPr="008C6084" w:rsidRDefault="00F056D8" w:rsidP="004D07E4">
            <w:pPr>
              <w:pStyle w:val="ListParagraph"/>
              <w:spacing w:beforeLines="60" w:before="144"/>
              <w:ind w:left="0"/>
              <w:jc w:val="center"/>
              <w:rPr>
                <w:rFonts w:ascii="Arial" w:hAnsi="Arial" w:cs="Arial"/>
                <w:color w:val="000000" w:themeColor="text1"/>
                <w:szCs w:val="22"/>
              </w:rPr>
            </w:pPr>
            <w:r w:rsidRPr="008C6084">
              <w:rPr>
                <w:rFonts w:ascii="Arial" w:hAnsi="Arial" w:cs="Arial"/>
                <w:color w:val="000000" w:themeColor="text1"/>
                <w:szCs w:val="22"/>
              </w:rPr>
              <w:t>≤</w:t>
            </w:r>
            <w:r w:rsidR="002753B7" w:rsidRPr="008C6084">
              <w:rPr>
                <w:rFonts w:ascii="Arial" w:hAnsi="Arial" w:cs="Arial"/>
                <w:color w:val="000000" w:themeColor="text1"/>
                <w:szCs w:val="22"/>
              </w:rPr>
              <w:t xml:space="preserve"> 1% của</w:t>
            </w:r>
            <w:r w:rsidR="00104071" w:rsidRPr="008C6084">
              <w:rPr>
                <w:rFonts w:ascii="Arial" w:hAnsi="Arial" w:cs="Arial"/>
                <w:color w:val="000000" w:themeColor="text1"/>
                <w:szCs w:val="22"/>
              </w:rPr>
              <w:t xml:space="preserve"> công suất</w:t>
            </w:r>
            <w:r w:rsidR="002753B7" w:rsidRPr="008C6084">
              <w:rPr>
                <w:rFonts w:ascii="Arial" w:hAnsi="Arial" w:cs="Arial"/>
                <w:color w:val="000000" w:themeColor="text1"/>
                <w:szCs w:val="22"/>
              </w:rPr>
              <w:t xml:space="preserve"> đầu </w:t>
            </w:r>
            <w:r w:rsidR="004D07E4" w:rsidRPr="008C6084">
              <w:rPr>
                <w:rFonts w:ascii="Arial" w:hAnsi="Arial" w:cs="Arial"/>
                <w:color w:val="000000" w:themeColor="text1"/>
                <w:szCs w:val="22"/>
              </w:rPr>
              <w:t xml:space="preserve">định mức </w:t>
            </w:r>
            <w:r w:rsidR="002753B7" w:rsidRPr="008C6084">
              <w:rPr>
                <w:rFonts w:ascii="Arial" w:hAnsi="Arial" w:cs="Arial"/>
                <w:color w:val="000000" w:themeColor="text1"/>
                <w:szCs w:val="22"/>
              </w:rPr>
              <w:t>tối đa trong chế độ</w:t>
            </w:r>
            <w:r w:rsidR="00104071" w:rsidRPr="008C6084">
              <w:rPr>
                <w:rFonts w:ascii="Arial" w:hAnsi="Arial" w:cs="Arial"/>
                <w:color w:val="000000" w:themeColor="text1"/>
                <w:szCs w:val="22"/>
              </w:rPr>
              <w:t xml:space="preserve"> lưỡng </w:t>
            </w:r>
            <w:r w:rsidR="002753B7" w:rsidRPr="008C6084">
              <w:rPr>
                <w:rFonts w:ascii="Arial" w:hAnsi="Arial" w:cs="Arial"/>
                <w:color w:val="000000" w:themeColor="text1"/>
                <w:szCs w:val="22"/>
              </w:rPr>
              <w:t>cực</w:t>
            </w:r>
          </w:p>
        </w:tc>
        <w:tc>
          <w:tcPr>
            <w:tcW w:w="2700" w:type="dxa"/>
            <w:vAlign w:val="center"/>
          </w:tcPr>
          <w:p w:rsidR="00BD2836" w:rsidRPr="008C6084" w:rsidRDefault="00BD2836" w:rsidP="00BD2836">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19.3.101</w:t>
            </w:r>
          </w:p>
          <w:p w:rsidR="00104071" w:rsidRDefault="00BD2836" w:rsidP="00BD2836">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w:t>
            </w:r>
          </w:p>
          <w:p w:rsidR="00B47033" w:rsidRPr="008C6084" w:rsidRDefault="00B47033" w:rsidP="00BD2836">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928699382"/>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333607310"/>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454214779"/>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25030E">
        <w:trPr>
          <w:trHeight w:val="990"/>
        </w:trPr>
        <w:tc>
          <w:tcPr>
            <w:tcW w:w="720" w:type="dxa"/>
            <w:vMerge/>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402421" w:rsidRPr="00B47033" w:rsidRDefault="00104071" w:rsidP="00B47033">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Đo tr</w:t>
            </w:r>
            <w:r w:rsidR="006621BA" w:rsidRPr="008C6084">
              <w:rPr>
                <w:rFonts w:ascii="Arial" w:hAnsi="Arial" w:cs="Arial"/>
                <w:color w:val="000000" w:themeColor="text1"/>
                <w:szCs w:val="22"/>
              </w:rPr>
              <w:t>ực tiếp ở</w:t>
            </w:r>
            <w:r w:rsidRPr="008C6084">
              <w:rPr>
                <w:rFonts w:ascii="Arial" w:hAnsi="Arial" w:cs="Arial"/>
                <w:color w:val="000000" w:themeColor="text1"/>
                <w:szCs w:val="22"/>
              </w:rPr>
              <w:t xml:space="preserve"> các</w:t>
            </w:r>
            <w:r w:rsidR="006621BA" w:rsidRPr="008C6084">
              <w:rPr>
                <w:rFonts w:ascii="Arial" w:hAnsi="Arial" w:cs="Arial"/>
                <w:color w:val="000000" w:themeColor="text1"/>
                <w:szCs w:val="22"/>
              </w:rPr>
              <w:t xml:space="preserve"> điện</w:t>
            </w:r>
            <w:r w:rsidRPr="008C6084">
              <w:rPr>
                <w:rFonts w:ascii="Arial" w:hAnsi="Arial" w:cs="Arial"/>
                <w:color w:val="000000" w:themeColor="text1"/>
                <w:szCs w:val="22"/>
              </w:rPr>
              <w:t xml:space="preserve"> cực của thiết bị</w:t>
            </w:r>
            <w:r w:rsidR="00F90489" w:rsidRPr="008C6084">
              <w:rPr>
                <w:rFonts w:ascii="Arial" w:hAnsi="Arial" w:cs="Arial"/>
                <w:color w:val="000000" w:themeColor="text1"/>
                <w:szCs w:val="22"/>
              </w:rPr>
              <w:t xml:space="preserve"> (với điện trở 200  Ω)</w:t>
            </w: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mA</w:t>
            </w:r>
          </w:p>
        </w:tc>
        <w:tc>
          <w:tcPr>
            <w:tcW w:w="2790" w:type="dxa"/>
            <w:vAlign w:val="center"/>
          </w:tcPr>
          <w:p w:rsidR="00104071" w:rsidRPr="008C6084" w:rsidRDefault="00F056D8"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 xml:space="preserve">≤ </w:t>
            </w:r>
            <w:r w:rsidR="00104071" w:rsidRPr="008C6084">
              <w:rPr>
                <w:rFonts w:ascii="Arial" w:hAnsi="Arial" w:cs="Arial"/>
                <w:color w:val="000000" w:themeColor="text1"/>
                <w:szCs w:val="22"/>
              </w:rPr>
              <w:t>100</w:t>
            </w:r>
          </w:p>
        </w:tc>
        <w:tc>
          <w:tcPr>
            <w:tcW w:w="2700" w:type="dxa"/>
            <w:vAlign w:val="center"/>
          </w:tcPr>
          <w:p w:rsidR="00B47033" w:rsidRPr="008C6084" w:rsidRDefault="00B47033" w:rsidP="00B47033">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19.3.101</w:t>
            </w:r>
          </w:p>
          <w:p w:rsidR="00B47033" w:rsidRDefault="00B47033" w:rsidP="00B47033">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w:t>
            </w:r>
          </w:p>
          <w:p w:rsidR="00104071" w:rsidRPr="008C6084" w:rsidRDefault="00B47033" w:rsidP="00FC7A06">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1699737782"/>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282347824"/>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387878673"/>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25030E">
        <w:trPr>
          <w:trHeight w:val="270"/>
        </w:trPr>
        <w:tc>
          <w:tcPr>
            <w:tcW w:w="720" w:type="dxa"/>
            <w:vAlign w:val="center"/>
          </w:tcPr>
          <w:p w:rsidR="004572DB" w:rsidRPr="008C6084" w:rsidRDefault="004572DB" w:rsidP="00094CB1">
            <w:pPr>
              <w:pStyle w:val="ListParagraph"/>
              <w:spacing w:beforeLines="60" w:before="144" w:line="360" w:lineRule="auto"/>
              <w:ind w:left="0"/>
              <w:rPr>
                <w:rFonts w:ascii="Arial" w:hAnsi="Arial" w:cs="Arial"/>
                <w:b/>
                <w:color w:val="000000" w:themeColor="text1"/>
                <w:szCs w:val="22"/>
              </w:rPr>
            </w:pPr>
            <w:r w:rsidRPr="008C6084">
              <w:rPr>
                <w:rFonts w:ascii="Arial" w:hAnsi="Arial" w:cs="Arial"/>
                <w:b/>
                <w:color w:val="000000" w:themeColor="text1"/>
                <w:szCs w:val="22"/>
              </w:rPr>
              <w:lastRenderedPageBreak/>
              <w:t>1.3</w:t>
            </w:r>
          </w:p>
        </w:tc>
        <w:tc>
          <w:tcPr>
            <w:tcW w:w="3780" w:type="dxa"/>
            <w:vAlign w:val="center"/>
          </w:tcPr>
          <w:p w:rsidR="004572DB" w:rsidRPr="008C6084" w:rsidRDefault="00233A85" w:rsidP="00233A85">
            <w:pPr>
              <w:spacing w:beforeLines="60" w:before="144" w:line="360" w:lineRule="auto"/>
              <w:jc w:val="both"/>
              <w:rPr>
                <w:rFonts w:ascii="Arial" w:hAnsi="Arial" w:cs="Arial"/>
                <w:b/>
                <w:color w:val="000000" w:themeColor="text1"/>
                <w:szCs w:val="22"/>
              </w:rPr>
            </w:pPr>
            <w:r w:rsidRPr="008C6084">
              <w:rPr>
                <w:rFonts w:ascii="Arial" w:hAnsi="Arial" w:cs="Arial"/>
                <w:b/>
                <w:color w:val="000000" w:themeColor="text1"/>
                <w:szCs w:val="22"/>
              </w:rPr>
              <w:t>An toàn điện n</w:t>
            </w:r>
            <w:r w:rsidR="00363DA3" w:rsidRPr="008C6084">
              <w:rPr>
                <w:rFonts w:ascii="Arial" w:hAnsi="Arial" w:cs="Arial"/>
                <w:b/>
                <w:color w:val="000000" w:themeColor="text1"/>
                <w:szCs w:val="22"/>
              </w:rPr>
              <w:t>găn ngừa kích thích thần kinh</w:t>
            </w:r>
            <w:r w:rsidR="00B35448" w:rsidRPr="008C6084">
              <w:rPr>
                <w:rFonts w:ascii="Arial" w:hAnsi="Arial" w:cs="Arial"/>
                <w:b/>
                <w:color w:val="000000" w:themeColor="text1"/>
                <w:szCs w:val="22"/>
              </w:rPr>
              <w:t xml:space="preserve"> cơ</w:t>
            </w:r>
          </w:p>
        </w:tc>
        <w:tc>
          <w:tcPr>
            <w:tcW w:w="990" w:type="dxa"/>
            <w:vAlign w:val="center"/>
          </w:tcPr>
          <w:p w:rsidR="004572DB" w:rsidRPr="008C6084" w:rsidRDefault="004572DB" w:rsidP="00094CB1">
            <w:pPr>
              <w:pStyle w:val="ListParagraph"/>
              <w:spacing w:beforeLines="60" w:before="144" w:line="360" w:lineRule="auto"/>
              <w:ind w:left="0"/>
              <w:jc w:val="center"/>
              <w:rPr>
                <w:rFonts w:ascii="Arial" w:hAnsi="Arial" w:cs="Arial"/>
                <w:color w:val="000000" w:themeColor="text1"/>
                <w:szCs w:val="22"/>
              </w:rPr>
            </w:pPr>
          </w:p>
        </w:tc>
        <w:tc>
          <w:tcPr>
            <w:tcW w:w="2790" w:type="dxa"/>
            <w:vAlign w:val="center"/>
          </w:tcPr>
          <w:p w:rsidR="004572DB" w:rsidRPr="008C6084" w:rsidRDefault="004572DB" w:rsidP="00094CB1">
            <w:pPr>
              <w:pStyle w:val="ListParagraph"/>
              <w:spacing w:beforeLines="60" w:before="144" w:line="360" w:lineRule="auto"/>
              <w:ind w:left="0"/>
              <w:jc w:val="center"/>
              <w:rPr>
                <w:rFonts w:ascii="Arial" w:hAnsi="Arial" w:cs="Arial"/>
                <w:color w:val="000000" w:themeColor="text1"/>
                <w:szCs w:val="22"/>
              </w:rPr>
            </w:pPr>
          </w:p>
        </w:tc>
        <w:tc>
          <w:tcPr>
            <w:tcW w:w="2700" w:type="dxa"/>
            <w:vAlign w:val="center"/>
          </w:tcPr>
          <w:p w:rsidR="004572DB" w:rsidRPr="008C6084" w:rsidRDefault="004572DB" w:rsidP="00FC7A06">
            <w:pPr>
              <w:pStyle w:val="ListParagraph"/>
              <w:spacing w:beforeLines="60" w:before="144" w:line="360" w:lineRule="auto"/>
              <w:ind w:left="0"/>
              <w:jc w:val="center"/>
              <w:rPr>
                <w:rFonts w:ascii="Arial" w:hAnsi="Arial" w:cs="Arial"/>
                <w:color w:val="000000" w:themeColor="text1"/>
                <w:szCs w:val="22"/>
              </w:rPr>
            </w:pPr>
          </w:p>
        </w:tc>
        <w:tc>
          <w:tcPr>
            <w:tcW w:w="990" w:type="dxa"/>
            <w:vAlign w:val="center"/>
          </w:tcPr>
          <w:p w:rsidR="004572DB" w:rsidRPr="008C6084" w:rsidRDefault="004572DB" w:rsidP="00094CB1">
            <w:pPr>
              <w:pStyle w:val="ListParagraph"/>
              <w:spacing w:beforeLines="60" w:before="144" w:line="360" w:lineRule="auto"/>
              <w:ind w:left="0"/>
              <w:jc w:val="center"/>
              <w:rPr>
                <w:rFonts w:ascii="Arial" w:hAnsi="Arial" w:cs="Arial"/>
                <w:color w:val="000000" w:themeColor="text1"/>
                <w:szCs w:val="22"/>
              </w:rPr>
            </w:pPr>
          </w:p>
        </w:tc>
        <w:tc>
          <w:tcPr>
            <w:tcW w:w="900" w:type="dxa"/>
            <w:vAlign w:val="center"/>
          </w:tcPr>
          <w:p w:rsidR="004572DB" w:rsidRPr="008C6084" w:rsidRDefault="004572DB" w:rsidP="00094CB1">
            <w:pPr>
              <w:pStyle w:val="ListParagraph"/>
              <w:spacing w:beforeLines="60" w:before="144" w:line="360" w:lineRule="auto"/>
              <w:ind w:left="0"/>
              <w:jc w:val="center"/>
              <w:rPr>
                <w:rFonts w:ascii="Arial" w:hAnsi="Arial" w:cs="Arial"/>
                <w:color w:val="000000" w:themeColor="text1"/>
                <w:szCs w:val="22"/>
              </w:rPr>
            </w:pPr>
          </w:p>
        </w:tc>
        <w:tc>
          <w:tcPr>
            <w:tcW w:w="1187" w:type="dxa"/>
            <w:vAlign w:val="center"/>
          </w:tcPr>
          <w:p w:rsidR="004572DB" w:rsidRPr="008C6084" w:rsidRDefault="004572DB" w:rsidP="00094CB1">
            <w:pPr>
              <w:pStyle w:val="ListParagraph"/>
              <w:spacing w:beforeLines="60" w:before="144" w:line="360" w:lineRule="auto"/>
              <w:ind w:left="0"/>
              <w:jc w:val="center"/>
              <w:rPr>
                <w:rFonts w:ascii="Arial" w:hAnsi="Arial" w:cs="Arial"/>
                <w:color w:val="000000" w:themeColor="text1"/>
                <w:szCs w:val="22"/>
              </w:rPr>
            </w:pPr>
          </w:p>
        </w:tc>
      </w:tr>
      <w:tr w:rsidR="00127432" w:rsidRPr="008C6084" w:rsidTr="0025030E">
        <w:trPr>
          <w:trHeight w:val="273"/>
        </w:trPr>
        <w:tc>
          <w:tcPr>
            <w:tcW w:w="720" w:type="dxa"/>
            <w:vAlign w:val="center"/>
          </w:tcPr>
          <w:p w:rsidR="004572DB" w:rsidRPr="008C6084" w:rsidRDefault="004572DB" w:rsidP="004572DB">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4572DB" w:rsidRPr="009767F3" w:rsidRDefault="004572DB" w:rsidP="009767F3">
            <w:pPr>
              <w:spacing w:beforeLines="60" w:before="144" w:line="360" w:lineRule="auto"/>
              <w:jc w:val="both"/>
              <w:rPr>
                <w:rFonts w:ascii="Arial" w:hAnsi="Arial" w:cs="Arial"/>
                <w:color w:val="000000" w:themeColor="text1"/>
                <w:szCs w:val="22"/>
              </w:rPr>
            </w:pPr>
            <w:r w:rsidRPr="009767F3">
              <w:rPr>
                <w:rFonts w:ascii="Arial" w:hAnsi="Arial" w:cs="Arial"/>
                <w:color w:val="000000" w:themeColor="text1"/>
                <w:szCs w:val="22"/>
              </w:rPr>
              <w:t xml:space="preserve">Điện trở một chiều giữa các </w:t>
            </w:r>
            <w:r w:rsidR="002A58CD" w:rsidRPr="009767F3">
              <w:rPr>
                <w:rFonts w:ascii="Arial" w:hAnsi="Arial" w:cs="Arial"/>
                <w:color w:val="000000" w:themeColor="text1"/>
                <w:szCs w:val="22"/>
              </w:rPr>
              <w:t xml:space="preserve">cực của điện cực động và </w:t>
            </w:r>
            <w:r w:rsidRPr="009767F3">
              <w:rPr>
                <w:rFonts w:ascii="Arial" w:hAnsi="Arial" w:cs="Arial"/>
                <w:color w:val="000000" w:themeColor="text1"/>
                <w:szCs w:val="22"/>
              </w:rPr>
              <w:t>điện cực trung tính, hoặc giữ</w:t>
            </w:r>
            <w:r w:rsidR="00363DA3" w:rsidRPr="009767F3">
              <w:rPr>
                <w:rFonts w:ascii="Arial" w:hAnsi="Arial" w:cs="Arial"/>
                <w:color w:val="000000" w:themeColor="text1"/>
                <w:szCs w:val="22"/>
              </w:rPr>
              <w:t>a các cực của mạch ra lưỡng cực</w:t>
            </w:r>
            <w:r w:rsidR="002A58CD" w:rsidRPr="009767F3">
              <w:rPr>
                <w:rFonts w:ascii="Arial" w:hAnsi="Arial" w:cs="Arial"/>
                <w:color w:val="000000" w:themeColor="text1"/>
                <w:szCs w:val="22"/>
              </w:rPr>
              <w:t xml:space="preserve"> không được nhỏ hơn</w:t>
            </w:r>
          </w:p>
        </w:tc>
        <w:tc>
          <w:tcPr>
            <w:tcW w:w="990" w:type="dxa"/>
            <w:vAlign w:val="center"/>
          </w:tcPr>
          <w:p w:rsidR="004572DB" w:rsidRPr="008C6084" w:rsidRDefault="004572DB" w:rsidP="004572DB">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MΩ</w:t>
            </w:r>
          </w:p>
        </w:tc>
        <w:tc>
          <w:tcPr>
            <w:tcW w:w="2790" w:type="dxa"/>
            <w:vAlign w:val="center"/>
          </w:tcPr>
          <w:p w:rsidR="004572DB" w:rsidRPr="008C6084" w:rsidRDefault="004572DB" w:rsidP="00787D9B">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2</w:t>
            </w:r>
          </w:p>
        </w:tc>
        <w:tc>
          <w:tcPr>
            <w:tcW w:w="2700" w:type="dxa"/>
            <w:vAlign w:val="center"/>
          </w:tcPr>
          <w:p w:rsidR="002A58CD" w:rsidRPr="008C6084" w:rsidRDefault="002A58CD" w:rsidP="004572DB">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59.104.5</w:t>
            </w:r>
          </w:p>
          <w:p w:rsidR="004572DB" w:rsidRPr="008C6084" w:rsidRDefault="004572DB" w:rsidP="004572DB">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7303-2-2:2005</w:t>
            </w:r>
          </w:p>
        </w:tc>
        <w:sdt>
          <w:sdtPr>
            <w:rPr>
              <w:rFonts w:ascii="Arial" w:hAnsi="Arial" w:cs="Arial"/>
              <w:color w:val="000000" w:themeColor="text1"/>
              <w:szCs w:val="22"/>
            </w:rPr>
            <w:id w:val="-2100545359"/>
            <w14:checkbox>
              <w14:checked w14:val="1"/>
              <w14:checkedState w14:val="2612" w14:font="Arial Unicode MS"/>
              <w14:uncheckedState w14:val="2610" w14:font="Arial Unicode MS"/>
            </w14:checkbox>
          </w:sdtPr>
          <w:sdtEndPr/>
          <w:sdtContent>
            <w:tc>
              <w:tcPr>
                <w:tcW w:w="990" w:type="dxa"/>
                <w:vAlign w:val="center"/>
              </w:tcPr>
              <w:p w:rsidR="004572DB" w:rsidRPr="008C6084" w:rsidRDefault="004572DB" w:rsidP="004572DB">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533385707"/>
            <w14:checkbox>
              <w14:checked w14:val="1"/>
              <w14:checkedState w14:val="2612" w14:font="Arial Unicode MS"/>
              <w14:uncheckedState w14:val="2610" w14:font="Arial Unicode MS"/>
            </w14:checkbox>
          </w:sdtPr>
          <w:sdtEndPr/>
          <w:sdtContent>
            <w:tc>
              <w:tcPr>
                <w:tcW w:w="900" w:type="dxa"/>
                <w:vAlign w:val="center"/>
              </w:tcPr>
              <w:p w:rsidR="004572DB" w:rsidRPr="008C6084" w:rsidRDefault="004572DB" w:rsidP="004572DB">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763522280"/>
            <w14:checkbox>
              <w14:checked w14:val="1"/>
              <w14:checkedState w14:val="2612" w14:font="Arial Unicode MS"/>
              <w14:uncheckedState w14:val="2610" w14:font="Arial Unicode MS"/>
            </w14:checkbox>
          </w:sdtPr>
          <w:sdtEndPr/>
          <w:sdtContent>
            <w:tc>
              <w:tcPr>
                <w:tcW w:w="1187" w:type="dxa"/>
                <w:vAlign w:val="center"/>
              </w:tcPr>
              <w:p w:rsidR="004572DB" w:rsidRPr="008C6084" w:rsidRDefault="004572DB" w:rsidP="004572DB">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25030E">
        <w:trPr>
          <w:trHeight w:val="390"/>
        </w:trPr>
        <w:tc>
          <w:tcPr>
            <w:tcW w:w="720" w:type="dxa"/>
            <w:vAlign w:val="center"/>
          </w:tcPr>
          <w:p w:rsidR="00C013DD" w:rsidRPr="008C6084" w:rsidRDefault="00C013DD" w:rsidP="00C013DD">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2</w:t>
            </w:r>
          </w:p>
        </w:tc>
        <w:tc>
          <w:tcPr>
            <w:tcW w:w="3780" w:type="dxa"/>
            <w:vAlign w:val="center"/>
          </w:tcPr>
          <w:p w:rsidR="00C013DD" w:rsidRPr="008C6084" w:rsidRDefault="00C44189" w:rsidP="00C44189">
            <w:pPr>
              <w:spacing w:beforeLines="60" w:before="144" w:line="360" w:lineRule="auto"/>
              <w:jc w:val="both"/>
              <w:rPr>
                <w:rFonts w:ascii="Arial" w:hAnsi="Arial" w:cs="Arial"/>
                <w:b/>
                <w:color w:val="000000" w:themeColor="text1"/>
                <w:szCs w:val="22"/>
              </w:rPr>
            </w:pPr>
            <w:r w:rsidRPr="008C6084">
              <w:rPr>
                <w:rFonts w:ascii="Arial" w:hAnsi="Arial" w:cs="Arial"/>
                <w:b/>
                <w:color w:val="000000" w:themeColor="text1"/>
                <w:szCs w:val="22"/>
              </w:rPr>
              <w:t>Độ chính xác giá trị công suất đầu ra</w:t>
            </w:r>
          </w:p>
        </w:tc>
        <w:tc>
          <w:tcPr>
            <w:tcW w:w="990" w:type="dxa"/>
            <w:vAlign w:val="center"/>
          </w:tcPr>
          <w:p w:rsidR="00C013DD" w:rsidRPr="008C6084" w:rsidRDefault="00C013DD" w:rsidP="00094CB1">
            <w:pPr>
              <w:pStyle w:val="ListParagraph"/>
              <w:spacing w:beforeLines="60" w:before="144" w:line="360" w:lineRule="auto"/>
              <w:ind w:left="0"/>
              <w:jc w:val="center"/>
              <w:rPr>
                <w:rFonts w:ascii="Arial" w:hAnsi="Arial" w:cs="Arial"/>
                <w:color w:val="000000" w:themeColor="text1"/>
                <w:szCs w:val="22"/>
              </w:rPr>
            </w:pPr>
          </w:p>
        </w:tc>
        <w:tc>
          <w:tcPr>
            <w:tcW w:w="2790" w:type="dxa"/>
            <w:vAlign w:val="center"/>
          </w:tcPr>
          <w:p w:rsidR="00C013DD" w:rsidRPr="008C6084" w:rsidRDefault="00C013DD" w:rsidP="00094CB1">
            <w:pPr>
              <w:pStyle w:val="ListParagraph"/>
              <w:spacing w:beforeLines="60" w:before="144" w:line="360" w:lineRule="auto"/>
              <w:ind w:left="0"/>
              <w:jc w:val="center"/>
              <w:rPr>
                <w:rFonts w:ascii="Arial" w:hAnsi="Arial" w:cs="Arial"/>
                <w:color w:val="000000" w:themeColor="text1"/>
                <w:szCs w:val="22"/>
              </w:rPr>
            </w:pPr>
          </w:p>
        </w:tc>
        <w:tc>
          <w:tcPr>
            <w:tcW w:w="2700" w:type="dxa"/>
            <w:vAlign w:val="center"/>
          </w:tcPr>
          <w:p w:rsidR="00C013DD" w:rsidRPr="008C6084" w:rsidRDefault="00C013DD" w:rsidP="00FC7A06">
            <w:pPr>
              <w:pStyle w:val="ListParagraph"/>
              <w:spacing w:beforeLines="60" w:before="144" w:line="360" w:lineRule="auto"/>
              <w:ind w:left="0"/>
              <w:jc w:val="center"/>
              <w:rPr>
                <w:rFonts w:ascii="Arial" w:hAnsi="Arial" w:cs="Arial"/>
                <w:color w:val="000000" w:themeColor="text1"/>
                <w:szCs w:val="22"/>
              </w:rPr>
            </w:pPr>
          </w:p>
        </w:tc>
        <w:tc>
          <w:tcPr>
            <w:tcW w:w="990" w:type="dxa"/>
            <w:vAlign w:val="center"/>
          </w:tcPr>
          <w:p w:rsidR="00C013DD" w:rsidRPr="008C6084" w:rsidRDefault="00C013DD" w:rsidP="00094CB1">
            <w:pPr>
              <w:pStyle w:val="ListParagraph"/>
              <w:spacing w:beforeLines="60" w:before="144" w:line="360" w:lineRule="auto"/>
              <w:ind w:left="0"/>
              <w:jc w:val="center"/>
              <w:rPr>
                <w:rFonts w:ascii="Arial" w:hAnsi="Arial" w:cs="Arial"/>
                <w:color w:val="000000" w:themeColor="text1"/>
                <w:szCs w:val="22"/>
              </w:rPr>
            </w:pPr>
          </w:p>
        </w:tc>
        <w:tc>
          <w:tcPr>
            <w:tcW w:w="900" w:type="dxa"/>
            <w:vAlign w:val="center"/>
          </w:tcPr>
          <w:p w:rsidR="00C013DD" w:rsidRPr="008C6084" w:rsidRDefault="00C013DD" w:rsidP="00094CB1">
            <w:pPr>
              <w:pStyle w:val="ListParagraph"/>
              <w:spacing w:beforeLines="60" w:before="144" w:line="360" w:lineRule="auto"/>
              <w:ind w:left="0"/>
              <w:jc w:val="center"/>
              <w:rPr>
                <w:rFonts w:ascii="Arial" w:hAnsi="Arial" w:cs="Arial"/>
                <w:color w:val="000000" w:themeColor="text1"/>
                <w:szCs w:val="22"/>
              </w:rPr>
            </w:pPr>
          </w:p>
        </w:tc>
        <w:tc>
          <w:tcPr>
            <w:tcW w:w="1187" w:type="dxa"/>
            <w:vAlign w:val="center"/>
          </w:tcPr>
          <w:p w:rsidR="00C013DD" w:rsidRPr="008C6084" w:rsidRDefault="00C013DD" w:rsidP="00094CB1">
            <w:pPr>
              <w:pStyle w:val="ListParagraph"/>
              <w:spacing w:beforeLines="60" w:before="144" w:line="360" w:lineRule="auto"/>
              <w:ind w:left="0"/>
              <w:jc w:val="center"/>
              <w:rPr>
                <w:rFonts w:ascii="Arial" w:hAnsi="Arial" w:cs="Arial"/>
                <w:color w:val="000000" w:themeColor="text1"/>
                <w:szCs w:val="22"/>
              </w:rPr>
            </w:pPr>
          </w:p>
        </w:tc>
      </w:tr>
      <w:tr w:rsidR="00127432" w:rsidRPr="008C6084" w:rsidTr="0025030E">
        <w:trPr>
          <w:trHeight w:val="153"/>
        </w:trPr>
        <w:tc>
          <w:tcPr>
            <w:tcW w:w="720" w:type="dxa"/>
            <w:vAlign w:val="center"/>
          </w:tcPr>
          <w:p w:rsidR="00756393" w:rsidRPr="008C6084" w:rsidRDefault="00756393" w:rsidP="00756393">
            <w:pPr>
              <w:pStyle w:val="ListParagraph"/>
              <w:spacing w:beforeLines="60" w:before="144" w:line="360" w:lineRule="auto"/>
              <w:ind w:left="0"/>
              <w:jc w:val="center"/>
              <w:rPr>
                <w:rFonts w:ascii="Arial" w:hAnsi="Arial" w:cs="Arial"/>
                <w:b/>
                <w:color w:val="000000" w:themeColor="text1"/>
                <w:szCs w:val="22"/>
              </w:rPr>
            </w:pPr>
            <w:r w:rsidRPr="008C6084">
              <w:rPr>
                <w:rFonts w:ascii="Arial" w:hAnsi="Arial" w:cs="Arial"/>
                <w:b/>
                <w:color w:val="000000" w:themeColor="text1"/>
                <w:szCs w:val="22"/>
              </w:rPr>
              <w:t>2.1</w:t>
            </w:r>
          </w:p>
        </w:tc>
        <w:tc>
          <w:tcPr>
            <w:tcW w:w="3780" w:type="dxa"/>
            <w:vAlign w:val="center"/>
          </w:tcPr>
          <w:p w:rsidR="00756393" w:rsidRPr="008C6084" w:rsidRDefault="006621BA" w:rsidP="004D07E4">
            <w:pPr>
              <w:spacing w:beforeLines="60" w:before="144" w:line="360" w:lineRule="auto"/>
              <w:jc w:val="both"/>
              <w:rPr>
                <w:rFonts w:ascii="Arial" w:hAnsi="Arial" w:cs="Arial"/>
                <w:color w:val="000000" w:themeColor="text1"/>
                <w:szCs w:val="22"/>
              </w:rPr>
            </w:pPr>
            <w:r w:rsidRPr="008C6084">
              <w:rPr>
                <w:rFonts w:ascii="Arial" w:hAnsi="Arial" w:cs="Arial"/>
                <w:color w:val="000000" w:themeColor="text1"/>
                <w:szCs w:val="22"/>
              </w:rPr>
              <w:t>Đối với c</w:t>
            </w:r>
            <w:r w:rsidR="00756393" w:rsidRPr="008C6084">
              <w:rPr>
                <w:rFonts w:ascii="Arial" w:hAnsi="Arial" w:cs="Arial"/>
                <w:color w:val="000000" w:themeColor="text1"/>
                <w:szCs w:val="22"/>
              </w:rPr>
              <w:t xml:space="preserve">ông suất đầu ra vượt quá 10% công suất </w:t>
            </w:r>
            <w:r w:rsidR="004D07E4" w:rsidRPr="008C6084">
              <w:rPr>
                <w:rFonts w:ascii="Arial" w:hAnsi="Arial" w:cs="Arial"/>
                <w:color w:val="000000" w:themeColor="text1"/>
                <w:szCs w:val="22"/>
              </w:rPr>
              <w:t>định mức</w:t>
            </w:r>
            <w:r w:rsidR="00756393" w:rsidRPr="008C6084">
              <w:rPr>
                <w:rFonts w:ascii="Arial" w:hAnsi="Arial" w:cs="Arial"/>
                <w:color w:val="000000" w:themeColor="text1"/>
                <w:szCs w:val="22"/>
              </w:rPr>
              <w:t>, thì công suất đầu ra thực là hàm số của điện trở tải và cô</w:t>
            </w:r>
            <w:r w:rsidRPr="008C6084">
              <w:rPr>
                <w:rFonts w:ascii="Arial" w:hAnsi="Arial" w:cs="Arial"/>
                <w:color w:val="000000" w:themeColor="text1"/>
                <w:szCs w:val="22"/>
              </w:rPr>
              <w:t xml:space="preserve">ng suất </w:t>
            </w:r>
            <w:r w:rsidR="0082232B">
              <w:rPr>
                <w:rFonts w:ascii="Arial" w:hAnsi="Arial" w:cs="Arial"/>
                <w:color w:val="000000" w:themeColor="text1"/>
                <w:szCs w:val="22"/>
              </w:rPr>
              <w:t xml:space="preserve">cài </w:t>
            </w:r>
            <w:r w:rsidRPr="008C6084">
              <w:rPr>
                <w:rFonts w:ascii="Arial" w:hAnsi="Arial" w:cs="Arial"/>
                <w:color w:val="000000" w:themeColor="text1"/>
                <w:szCs w:val="22"/>
              </w:rPr>
              <w:t>đặt không lệch quá</w:t>
            </w:r>
          </w:p>
        </w:tc>
        <w:tc>
          <w:tcPr>
            <w:tcW w:w="990" w:type="dxa"/>
            <w:vAlign w:val="center"/>
          </w:tcPr>
          <w:p w:rsidR="00756393" w:rsidRPr="008C6084" w:rsidRDefault="00756393" w:rsidP="00756393">
            <w:pPr>
              <w:spacing w:line="360" w:lineRule="auto"/>
              <w:jc w:val="center"/>
              <w:rPr>
                <w:rFonts w:ascii="Arial" w:hAnsi="Arial" w:cs="Arial"/>
                <w:color w:val="000000" w:themeColor="text1"/>
                <w:szCs w:val="22"/>
              </w:rPr>
            </w:pPr>
            <w:r w:rsidRPr="008C6084">
              <w:rPr>
                <w:rFonts w:ascii="Arial" w:hAnsi="Arial" w:cs="Arial"/>
                <w:color w:val="000000" w:themeColor="text1"/>
                <w:szCs w:val="22"/>
              </w:rPr>
              <w:t>W</w:t>
            </w:r>
          </w:p>
        </w:tc>
        <w:tc>
          <w:tcPr>
            <w:tcW w:w="2790" w:type="dxa"/>
            <w:vAlign w:val="center"/>
          </w:tcPr>
          <w:p w:rsidR="00756393" w:rsidRPr="008C6084" w:rsidRDefault="006621BA" w:rsidP="00756393">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 xml:space="preserve">± </w:t>
            </w:r>
            <w:r w:rsidR="00756393" w:rsidRPr="008C6084">
              <w:rPr>
                <w:rFonts w:ascii="Arial" w:hAnsi="Arial" w:cs="Arial"/>
                <w:color w:val="000000" w:themeColor="text1"/>
                <w:szCs w:val="22"/>
              </w:rPr>
              <w:t>20% so với công suất đầu ra được chỉ ra trong biểu đồ công suất của nhà sản suất</w:t>
            </w:r>
          </w:p>
        </w:tc>
        <w:tc>
          <w:tcPr>
            <w:tcW w:w="2700" w:type="dxa"/>
            <w:vAlign w:val="center"/>
          </w:tcPr>
          <w:p w:rsidR="006621BA" w:rsidRPr="008C6084" w:rsidRDefault="006621BA" w:rsidP="00756393">
            <w:pPr>
              <w:pStyle w:val="ListParagraph"/>
              <w:spacing w:beforeLines="60" w:before="144" w:line="360" w:lineRule="auto"/>
              <w:ind w:left="0"/>
              <w:jc w:val="center"/>
              <w:rPr>
                <w:rFonts w:ascii="Arial" w:hAnsi="Arial" w:cs="Arial"/>
                <w:color w:val="000000" w:themeColor="text1"/>
                <w:szCs w:val="22"/>
              </w:rPr>
            </w:pPr>
          </w:p>
          <w:p w:rsidR="00756393" w:rsidRDefault="00756393" w:rsidP="006621BA">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7303-2-2:2006</w:t>
            </w:r>
          </w:p>
          <w:p w:rsidR="00B47033" w:rsidRPr="008C6084" w:rsidRDefault="00B47033" w:rsidP="006621BA">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2107024494"/>
            <w14:checkbox>
              <w14:checked w14:val="1"/>
              <w14:checkedState w14:val="2612" w14:font="Arial Unicode MS"/>
              <w14:uncheckedState w14:val="2610" w14:font="Arial Unicode MS"/>
            </w14:checkbox>
          </w:sdtPr>
          <w:sdtEndPr/>
          <w:sdtContent>
            <w:tc>
              <w:tcPr>
                <w:tcW w:w="990" w:type="dxa"/>
                <w:vAlign w:val="center"/>
              </w:tcPr>
              <w:p w:rsidR="00756393" w:rsidRPr="008C6084" w:rsidRDefault="00756393" w:rsidP="00756393">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eiryo" w:hAnsi="Segoe UI Symbol" w:cs="Segoe UI Symbol"/>
                    <w:color w:val="000000" w:themeColor="text1"/>
                    <w:szCs w:val="22"/>
                  </w:rPr>
                  <w:t>☒</w:t>
                </w:r>
              </w:p>
            </w:tc>
          </w:sdtContent>
        </w:sdt>
        <w:sdt>
          <w:sdtPr>
            <w:rPr>
              <w:rFonts w:ascii="Arial" w:hAnsi="Arial" w:cs="Arial"/>
              <w:color w:val="000000" w:themeColor="text1"/>
              <w:szCs w:val="22"/>
            </w:rPr>
            <w:id w:val="1215618293"/>
            <w14:checkbox>
              <w14:checked w14:val="1"/>
              <w14:checkedState w14:val="2612" w14:font="Arial Unicode MS"/>
              <w14:uncheckedState w14:val="2610" w14:font="Arial Unicode MS"/>
            </w14:checkbox>
          </w:sdtPr>
          <w:sdtEndPr/>
          <w:sdtContent>
            <w:tc>
              <w:tcPr>
                <w:tcW w:w="900" w:type="dxa"/>
                <w:vAlign w:val="center"/>
              </w:tcPr>
              <w:p w:rsidR="00756393" w:rsidRPr="008C6084" w:rsidRDefault="00E209B4" w:rsidP="00756393">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eiryo" w:hAnsi="Segoe UI Symbol" w:cs="Segoe UI Symbol"/>
                    <w:color w:val="000000" w:themeColor="text1"/>
                    <w:szCs w:val="22"/>
                  </w:rPr>
                  <w:t>☒</w:t>
                </w:r>
              </w:p>
            </w:tc>
          </w:sdtContent>
        </w:sdt>
        <w:sdt>
          <w:sdtPr>
            <w:rPr>
              <w:rFonts w:ascii="Arial" w:hAnsi="Arial" w:cs="Arial"/>
              <w:color w:val="000000" w:themeColor="text1"/>
              <w:szCs w:val="22"/>
            </w:rPr>
            <w:id w:val="339128177"/>
            <w14:checkbox>
              <w14:checked w14:val="1"/>
              <w14:checkedState w14:val="2612" w14:font="Arial Unicode MS"/>
              <w14:uncheckedState w14:val="2610" w14:font="Arial Unicode MS"/>
            </w14:checkbox>
          </w:sdtPr>
          <w:sdtEndPr/>
          <w:sdtContent>
            <w:tc>
              <w:tcPr>
                <w:tcW w:w="1187" w:type="dxa"/>
                <w:vAlign w:val="center"/>
              </w:tcPr>
              <w:p w:rsidR="00756393" w:rsidRPr="008C6084" w:rsidRDefault="00756393" w:rsidP="00756393">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C05D49" w:rsidRPr="008C6084" w:rsidTr="0025030E">
        <w:tc>
          <w:tcPr>
            <w:tcW w:w="720" w:type="dxa"/>
            <w:vAlign w:val="center"/>
          </w:tcPr>
          <w:p w:rsidR="00C05D49" w:rsidRPr="008C6084" w:rsidRDefault="00C05D49" w:rsidP="00C05D49">
            <w:pPr>
              <w:pStyle w:val="ListParagraph"/>
              <w:spacing w:beforeLines="60" w:before="144" w:line="360" w:lineRule="auto"/>
              <w:ind w:left="0"/>
              <w:rPr>
                <w:rFonts w:ascii="Arial" w:hAnsi="Arial" w:cs="Arial"/>
                <w:b/>
                <w:color w:val="000000" w:themeColor="text1"/>
                <w:szCs w:val="22"/>
              </w:rPr>
            </w:pPr>
            <w:r w:rsidRPr="008C6084">
              <w:rPr>
                <w:rFonts w:ascii="Arial" w:hAnsi="Arial" w:cs="Arial"/>
                <w:b/>
                <w:color w:val="000000" w:themeColor="text1"/>
                <w:szCs w:val="22"/>
              </w:rPr>
              <w:t>2.2</w:t>
            </w:r>
          </w:p>
        </w:tc>
        <w:tc>
          <w:tcPr>
            <w:tcW w:w="3780" w:type="dxa"/>
            <w:vAlign w:val="center"/>
          </w:tcPr>
          <w:p w:rsidR="00C05D49" w:rsidRPr="008C6084" w:rsidRDefault="00C05D49" w:rsidP="00C05D49">
            <w:pPr>
              <w:spacing w:beforeLines="60" w:before="144" w:line="360" w:lineRule="auto"/>
              <w:jc w:val="both"/>
              <w:rPr>
                <w:rFonts w:ascii="Arial" w:hAnsi="Arial" w:cs="Arial"/>
                <w:b/>
                <w:color w:val="000000" w:themeColor="text1"/>
                <w:szCs w:val="22"/>
              </w:rPr>
            </w:pPr>
            <w:r w:rsidRPr="008C6084">
              <w:rPr>
                <w:rFonts w:ascii="Arial" w:hAnsi="Arial" w:cs="Arial"/>
                <w:b/>
                <w:color w:val="000000" w:themeColor="text1"/>
                <w:szCs w:val="22"/>
              </w:rPr>
              <w:t xml:space="preserve">Công suất đầu ra cực đại cho phép trong điều kiện lỗi đơn </w:t>
            </w:r>
            <w:r w:rsidRPr="008C6084">
              <w:rPr>
                <w:rFonts w:ascii="Arial" w:hAnsi="Arial" w:cs="Arial"/>
                <w:color w:val="000000" w:themeColor="text1"/>
                <w:szCs w:val="22"/>
              </w:rPr>
              <w:t>(nhưng không lớn hơn 400W)</w:t>
            </w:r>
          </w:p>
          <w:p w:rsidR="00C05D49" w:rsidRPr="008C6084" w:rsidRDefault="00C05D49" w:rsidP="009767F3">
            <w:pPr>
              <w:spacing w:line="360" w:lineRule="auto"/>
              <w:jc w:val="both"/>
              <w:rPr>
                <w:rFonts w:ascii="Arial" w:hAnsi="Arial" w:cs="Arial"/>
                <w:color w:val="000000" w:themeColor="text1"/>
                <w:szCs w:val="22"/>
              </w:rPr>
            </w:pPr>
            <w:r w:rsidRPr="008C6084">
              <w:rPr>
                <w:rFonts w:ascii="Arial" w:hAnsi="Arial" w:cs="Arial"/>
                <w:color w:val="000000" w:themeColor="text1"/>
                <w:szCs w:val="22"/>
              </w:rPr>
              <w:t>(</w:t>
            </w:r>
            <w:r w:rsidR="00073EE2">
              <w:rPr>
                <w:rFonts w:ascii="Arial" w:hAnsi="Arial" w:cs="Arial"/>
                <w:color w:val="000000" w:themeColor="text1"/>
                <w:szCs w:val="22"/>
              </w:rPr>
              <w:t>Công suất đầu ra cài đặt, tính bằng % khoảng đầu ra của công suất định mức)</w:t>
            </w:r>
          </w:p>
        </w:tc>
        <w:tc>
          <w:tcPr>
            <w:tcW w:w="990" w:type="dxa"/>
            <w:vAlign w:val="center"/>
          </w:tcPr>
          <w:p w:rsidR="00C05D49" w:rsidRPr="008C6084" w:rsidRDefault="00C05D49" w:rsidP="00C05D49">
            <w:pPr>
              <w:pStyle w:val="ListParagraph"/>
              <w:spacing w:beforeLines="60" w:before="144" w:line="360" w:lineRule="auto"/>
              <w:ind w:left="0"/>
              <w:jc w:val="center"/>
              <w:rPr>
                <w:rFonts w:ascii="Arial" w:hAnsi="Arial" w:cs="Arial"/>
                <w:color w:val="000000" w:themeColor="text1"/>
                <w:szCs w:val="22"/>
              </w:rPr>
            </w:pPr>
          </w:p>
        </w:tc>
        <w:tc>
          <w:tcPr>
            <w:tcW w:w="2790" w:type="dxa"/>
            <w:vAlign w:val="center"/>
          </w:tcPr>
          <w:p w:rsidR="00C05D49" w:rsidRPr="008C6084" w:rsidRDefault="00C05D49" w:rsidP="00C05D49">
            <w:pPr>
              <w:pStyle w:val="ListParagraph"/>
              <w:spacing w:beforeLines="60" w:before="144" w:line="360" w:lineRule="auto"/>
              <w:ind w:left="0"/>
              <w:jc w:val="center"/>
              <w:rPr>
                <w:rFonts w:ascii="Arial" w:hAnsi="Arial" w:cs="Arial"/>
                <w:color w:val="000000" w:themeColor="text1"/>
                <w:szCs w:val="22"/>
              </w:rPr>
            </w:pPr>
          </w:p>
        </w:tc>
        <w:tc>
          <w:tcPr>
            <w:tcW w:w="2700" w:type="dxa"/>
            <w:vAlign w:val="center"/>
          </w:tcPr>
          <w:p w:rsidR="00C05D49" w:rsidRPr="008C6084" w:rsidRDefault="00C05D49" w:rsidP="00C05D49">
            <w:pPr>
              <w:pStyle w:val="ListParagraph"/>
              <w:spacing w:beforeLines="60" w:before="144" w:line="360" w:lineRule="auto"/>
              <w:ind w:left="0"/>
              <w:jc w:val="center"/>
              <w:rPr>
                <w:rFonts w:ascii="Arial" w:hAnsi="Arial" w:cs="Arial"/>
                <w:color w:val="000000" w:themeColor="text1"/>
                <w:szCs w:val="22"/>
              </w:rPr>
            </w:pPr>
          </w:p>
        </w:tc>
        <w:tc>
          <w:tcPr>
            <w:tcW w:w="990" w:type="dxa"/>
            <w:vAlign w:val="center"/>
          </w:tcPr>
          <w:p w:rsidR="00C05D49" w:rsidRPr="008C6084" w:rsidRDefault="00C05D49" w:rsidP="00C05D49">
            <w:pPr>
              <w:pStyle w:val="ListParagraph"/>
              <w:spacing w:beforeLines="60" w:before="144" w:line="360" w:lineRule="auto"/>
              <w:ind w:left="0"/>
              <w:jc w:val="center"/>
              <w:rPr>
                <w:rFonts w:ascii="Arial" w:hAnsi="Arial" w:cs="Arial"/>
                <w:color w:val="000000" w:themeColor="text1"/>
                <w:szCs w:val="22"/>
              </w:rPr>
            </w:pPr>
          </w:p>
        </w:tc>
        <w:tc>
          <w:tcPr>
            <w:tcW w:w="900" w:type="dxa"/>
            <w:vAlign w:val="center"/>
          </w:tcPr>
          <w:p w:rsidR="00C05D49" w:rsidRPr="008C6084" w:rsidRDefault="00C05D49" w:rsidP="00C05D49">
            <w:pPr>
              <w:pStyle w:val="ListParagraph"/>
              <w:spacing w:beforeLines="60" w:before="144" w:line="360" w:lineRule="auto"/>
              <w:ind w:left="0"/>
              <w:jc w:val="center"/>
              <w:rPr>
                <w:rFonts w:ascii="Arial" w:hAnsi="Arial" w:cs="Arial"/>
                <w:color w:val="000000" w:themeColor="text1"/>
                <w:szCs w:val="22"/>
              </w:rPr>
            </w:pPr>
          </w:p>
        </w:tc>
        <w:tc>
          <w:tcPr>
            <w:tcW w:w="1187" w:type="dxa"/>
            <w:vAlign w:val="center"/>
          </w:tcPr>
          <w:p w:rsidR="00C05D49" w:rsidRPr="008C6084" w:rsidRDefault="00C05D49" w:rsidP="00C05D49">
            <w:pPr>
              <w:pStyle w:val="ListParagraph"/>
              <w:spacing w:beforeLines="60" w:before="144" w:line="360" w:lineRule="auto"/>
              <w:ind w:left="0"/>
              <w:jc w:val="center"/>
              <w:rPr>
                <w:rFonts w:ascii="Arial" w:hAnsi="Arial" w:cs="Arial"/>
                <w:color w:val="000000" w:themeColor="text1"/>
                <w:szCs w:val="22"/>
              </w:rPr>
            </w:pPr>
          </w:p>
        </w:tc>
      </w:tr>
      <w:tr w:rsidR="00127432" w:rsidRPr="008C6084" w:rsidTr="0025030E">
        <w:trPr>
          <w:trHeight w:val="195"/>
        </w:trPr>
        <w:tc>
          <w:tcPr>
            <w:tcW w:w="720" w:type="dxa"/>
            <w:vMerge w:val="restart"/>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7B786E" w:rsidP="007B786E">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Giá trị cài đặt nhỏ hơn</w:t>
            </w:r>
            <w:r w:rsidR="00104071" w:rsidRPr="008C6084">
              <w:rPr>
                <w:rFonts w:ascii="Arial" w:hAnsi="Arial" w:cs="Arial"/>
                <w:color w:val="000000" w:themeColor="text1"/>
                <w:szCs w:val="22"/>
              </w:rPr>
              <w:t xml:space="preserve"> 10</w:t>
            </w:r>
            <w:r w:rsidRPr="008C6084">
              <w:rPr>
                <w:rFonts w:ascii="Arial" w:hAnsi="Arial" w:cs="Arial"/>
                <w:color w:val="000000" w:themeColor="text1"/>
                <w:szCs w:val="22"/>
              </w:rPr>
              <w:t>%</w:t>
            </w:r>
          </w:p>
        </w:tc>
        <w:tc>
          <w:tcPr>
            <w:tcW w:w="990" w:type="dxa"/>
            <w:vAlign w:val="center"/>
          </w:tcPr>
          <w:p w:rsidR="00104071" w:rsidRPr="008C6084" w:rsidRDefault="00104071"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W</w:t>
            </w:r>
          </w:p>
        </w:tc>
        <w:tc>
          <w:tcPr>
            <w:tcW w:w="2790" w:type="dxa"/>
            <w:vAlign w:val="center"/>
          </w:tcPr>
          <w:p w:rsidR="00104071" w:rsidRPr="008C6084" w:rsidRDefault="00104071" w:rsidP="002A58CD">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 xml:space="preserve">20% công suất đầu ra </w:t>
            </w:r>
            <w:r w:rsidR="002A58CD" w:rsidRPr="008C6084">
              <w:rPr>
                <w:rFonts w:ascii="Arial" w:hAnsi="Arial" w:cs="Arial"/>
                <w:color w:val="000000" w:themeColor="text1"/>
                <w:szCs w:val="22"/>
              </w:rPr>
              <w:t>định mức</w:t>
            </w:r>
          </w:p>
        </w:tc>
        <w:tc>
          <w:tcPr>
            <w:tcW w:w="2700" w:type="dxa"/>
            <w:vAlign w:val="center"/>
          </w:tcPr>
          <w:p w:rsidR="00E07147"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7303-2-2:2005</w:t>
            </w:r>
          </w:p>
          <w:p w:rsidR="00104071"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1482920280"/>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756393"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eiryo" w:hAnsi="Segoe UI Symbol" w:cs="Segoe UI Symbol"/>
                    <w:color w:val="000000" w:themeColor="text1"/>
                    <w:szCs w:val="22"/>
                  </w:rPr>
                  <w:t>☒</w:t>
                </w:r>
              </w:p>
            </w:tc>
          </w:sdtContent>
        </w:sdt>
        <w:sdt>
          <w:sdtPr>
            <w:rPr>
              <w:rFonts w:ascii="Arial" w:hAnsi="Arial" w:cs="Arial"/>
              <w:color w:val="000000" w:themeColor="text1"/>
              <w:szCs w:val="22"/>
            </w:rPr>
            <w:id w:val="2114243941"/>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2125834001"/>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25030E">
        <w:trPr>
          <w:trHeight w:val="210"/>
        </w:trPr>
        <w:tc>
          <w:tcPr>
            <w:tcW w:w="720" w:type="dxa"/>
            <w:vMerge/>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104071" w:rsidP="003D0EB9">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10 ~ 25</w:t>
            </w:r>
            <w:r w:rsidR="007B786E" w:rsidRPr="008C6084">
              <w:rPr>
                <w:rFonts w:ascii="Arial" w:hAnsi="Arial" w:cs="Arial"/>
                <w:color w:val="000000" w:themeColor="text1"/>
                <w:szCs w:val="22"/>
              </w:rPr>
              <w:t>%</w:t>
            </w:r>
          </w:p>
        </w:tc>
        <w:tc>
          <w:tcPr>
            <w:tcW w:w="990" w:type="dxa"/>
          </w:tcPr>
          <w:p w:rsidR="00104071" w:rsidRPr="008C6084" w:rsidRDefault="00104071" w:rsidP="00094CB1">
            <w:pPr>
              <w:spacing w:line="360" w:lineRule="auto"/>
              <w:jc w:val="center"/>
              <w:rPr>
                <w:rFonts w:ascii="Arial" w:hAnsi="Arial" w:cs="Arial"/>
                <w:color w:val="000000" w:themeColor="text1"/>
                <w:szCs w:val="22"/>
              </w:rPr>
            </w:pPr>
            <w:r w:rsidRPr="008C6084">
              <w:rPr>
                <w:rFonts w:ascii="Arial" w:hAnsi="Arial" w:cs="Arial"/>
                <w:color w:val="000000" w:themeColor="text1"/>
                <w:szCs w:val="22"/>
              </w:rPr>
              <w:t>W</w:t>
            </w:r>
          </w:p>
        </w:tc>
        <w:tc>
          <w:tcPr>
            <w:tcW w:w="2790" w:type="dxa"/>
            <w:vAlign w:val="center"/>
          </w:tcPr>
          <w:p w:rsidR="00104071" w:rsidRPr="008C6084" w:rsidRDefault="003D0EB9" w:rsidP="00094CB1">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(Giá trị cài đặt) x 2</w:t>
            </w:r>
          </w:p>
        </w:tc>
        <w:tc>
          <w:tcPr>
            <w:tcW w:w="2700" w:type="dxa"/>
            <w:vAlign w:val="center"/>
          </w:tcPr>
          <w:p w:rsidR="00E07147"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7303-2-2:2005</w:t>
            </w:r>
          </w:p>
          <w:p w:rsidR="00104071"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796148344"/>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812896788"/>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74695568"/>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25030E">
        <w:trPr>
          <w:trHeight w:val="150"/>
        </w:trPr>
        <w:tc>
          <w:tcPr>
            <w:tcW w:w="720" w:type="dxa"/>
            <w:vMerge/>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104071" w:rsidP="007B786E">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 xml:space="preserve">Lớn hơn 25 </w:t>
            </w:r>
            <w:r w:rsidR="007B786E" w:rsidRPr="008C6084">
              <w:rPr>
                <w:rFonts w:ascii="Arial" w:hAnsi="Arial" w:cs="Arial"/>
                <w:color w:val="000000" w:themeColor="text1"/>
                <w:szCs w:val="22"/>
              </w:rPr>
              <w:t xml:space="preserve">~ </w:t>
            </w:r>
            <w:r w:rsidRPr="008C6084">
              <w:rPr>
                <w:rFonts w:ascii="Arial" w:hAnsi="Arial" w:cs="Arial"/>
                <w:color w:val="000000" w:themeColor="text1"/>
                <w:szCs w:val="22"/>
              </w:rPr>
              <w:t>80</w:t>
            </w:r>
            <w:r w:rsidR="007B786E" w:rsidRPr="008C6084">
              <w:rPr>
                <w:rFonts w:ascii="Arial" w:hAnsi="Arial" w:cs="Arial"/>
                <w:color w:val="000000" w:themeColor="text1"/>
                <w:szCs w:val="22"/>
              </w:rPr>
              <w:t>%</w:t>
            </w:r>
          </w:p>
        </w:tc>
        <w:tc>
          <w:tcPr>
            <w:tcW w:w="990" w:type="dxa"/>
          </w:tcPr>
          <w:p w:rsidR="00104071" w:rsidRPr="008C6084" w:rsidRDefault="00104071" w:rsidP="00094CB1">
            <w:pPr>
              <w:spacing w:line="360" w:lineRule="auto"/>
              <w:jc w:val="center"/>
              <w:rPr>
                <w:rFonts w:ascii="Arial" w:hAnsi="Arial" w:cs="Arial"/>
                <w:color w:val="000000" w:themeColor="text1"/>
                <w:szCs w:val="22"/>
              </w:rPr>
            </w:pPr>
            <w:r w:rsidRPr="008C6084">
              <w:rPr>
                <w:rFonts w:ascii="Arial" w:hAnsi="Arial" w:cs="Arial"/>
                <w:color w:val="000000" w:themeColor="text1"/>
                <w:szCs w:val="22"/>
              </w:rPr>
              <w:t>W</w:t>
            </w:r>
          </w:p>
        </w:tc>
        <w:tc>
          <w:tcPr>
            <w:tcW w:w="2790" w:type="dxa"/>
            <w:vAlign w:val="center"/>
          </w:tcPr>
          <w:p w:rsidR="00104071" w:rsidRPr="008C6084" w:rsidRDefault="003D0EB9" w:rsidP="002A58CD">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Giá trị cài đặt + 25% công suất đầu</w:t>
            </w:r>
            <w:r w:rsidR="001C7238" w:rsidRPr="008C6084">
              <w:rPr>
                <w:rFonts w:ascii="Arial" w:hAnsi="Arial" w:cs="Arial"/>
                <w:color w:val="000000" w:themeColor="text1"/>
                <w:szCs w:val="22"/>
              </w:rPr>
              <w:t xml:space="preserve"> ra</w:t>
            </w:r>
            <w:r w:rsidRPr="008C6084">
              <w:rPr>
                <w:rFonts w:ascii="Arial" w:hAnsi="Arial" w:cs="Arial"/>
                <w:color w:val="000000" w:themeColor="text1"/>
                <w:szCs w:val="22"/>
              </w:rPr>
              <w:t xml:space="preserve"> </w:t>
            </w:r>
            <w:r w:rsidR="002A58CD" w:rsidRPr="008C6084">
              <w:rPr>
                <w:rFonts w:ascii="Arial" w:hAnsi="Arial" w:cs="Arial"/>
                <w:color w:val="000000" w:themeColor="text1"/>
                <w:szCs w:val="22"/>
              </w:rPr>
              <w:t>định mức</w:t>
            </w:r>
          </w:p>
        </w:tc>
        <w:tc>
          <w:tcPr>
            <w:tcW w:w="2700" w:type="dxa"/>
            <w:vAlign w:val="center"/>
          </w:tcPr>
          <w:p w:rsidR="00E07147"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7303-2-2:2005</w:t>
            </w:r>
          </w:p>
          <w:p w:rsidR="00104071"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1726790302"/>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513138680"/>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872610427"/>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r w:rsidR="00127432" w:rsidRPr="008C6084" w:rsidTr="0025030E">
        <w:trPr>
          <w:trHeight w:val="210"/>
        </w:trPr>
        <w:tc>
          <w:tcPr>
            <w:tcW w:w="720" w:type="dxa"/>
            <w:vMerge/>
            <w:vAlign w:val="center"/>
          </w:tcPr>
          <w:p w:rsidR="00104071" w:rsidRPr="008C6084" w:rsidRDefault="00104071" w:rsidP="00094CB1">
            <w:pPr>
              <w:pStyle w:val="ListParagraph"/>
              <w:spacing w:beforeLines="60" w:before="144" w:line="360" w:lineRule="auto"/>
              <w:ind w:left="0"/>
              <w:rPr>
                <w:rFonts w:ascii="Arial" w:hAnsi="Arial" w:cs="Arial"/>
                <w:color w:val="000000" w:themeColor="text1"/>
                <w:szCs w:val="22"/>
              </w:rPr>
            </w:pPr>
          </w:p>
        </w:tc>
        <w:tc>
          <w:tcPr>
            <w:tcW w:w="3780" w:type="dxa"/>
            <w:vAlign w:val="center"/>
          </w:tcPr>
          <w:p w:rsidR="00104071" w:rsidRPr="008C6084" w:rsidRDefault="00104071" w:rsidP="007B786E">
            <w:pPr>
              <w:pStyle w:val="ListParagraph"/>
              <w:numPr>
                <w:ilvl w:val="0"/>
                <w:numId w:val="14"/>
              </w:numPr>
              <w:spacing w:beforeLines="60" w:before="144" w:line="360" w:lineRule="auto"/>
              <w:ind w:left="365"/>
              <w:jc w:val="both"/>
              <w:rPr>
                <w:rFonts w:ascii="Arial" w:hAnsi="Arial" w:cs="Arial"/>
                <w:color w:val="000000" w:themeColor="text1"/>
                <w:szCs w:val="22"/>
              </w:rPr>
            </w:pPr>
            <w:r w:rsidRPr="008C6084">
              <w:rPr>
                <w:rFonts w:ascii="Arial" w:hAnsi="Arial" w:cs="Arial"/>
                <w:color w:val="000000" w:themeColor="text1"/>
                <w:szCs w:val="22"/>
              </w:rPr>
              <w:t xml:space="preserve">Lớn hơn 80 </w:t>
            </w:r>
            <w:r w:rsidR="007B786E" w:rsidRPr="008C6084">
              <w:rPr>
                <w:rFonts w:ascii="Arial" w:hAnsi="Arial" w:cs="Arial"/>
                <w:color w:val="000000" w:themeColor="text1"/>
                <w:szCs w:val="22"/>
              </w:rPr>
              <w:t>~</w:t>
            </w:r>
            <w:r w:rsidRPr="008C6084">
              <w:rPr>
                <w:rFonts w:ascii="Arial" w:hAnsi="Arial" w:cs="Arial"/>
                <w:color w:val="000000" w:themeColor="text1"/>
                <w:szCs w:val="22"/>
              </w:rPr>
              <w:t xml:space="preserve"> 100</w:t>
            </w:r>
            <w:r w:rsidR="008814AC">
              <w:rPr>
                <w:rFonts w:ascii="Arial" w:hAnsi="Arial" w:cs="Arial"/>
                <w:color w:val="000000" w:themeColor="text1"/>
                <w:szCs w:val="22"/>
              </w:rPr>
              <w:t xml:space="preserve"> %</w:t>
            </w:r>
          </w:p>
        </w:tc>
        <w:tc>
          <w:tcPr>
            <w:tcW w:w="990" w:type="dxa"/>
          </w:tcPr>
          <w:p w:rsidR="00104071" w:rsidRPr="008C6084" w:rsidRDefault="00104071" w:rsidP="00094CB1">
            <w:pPr>
              <w:spacing w:line="360" w:lineRule="auto"/>
              <w:jc w:val="center"/>
              <w:rPr>
                <w:rFonts w:ascii="Arial" w:hAnsi="Arial" w:cs="Arial"/>
                <w:color w:val="000000" w:themeColor="text1"/>
                <w:szCs w:val="22"/>
              </w:rPr>
            </w:pPr>
            <w:r w:rsidRPr="008C6084">
              <w:rPr>
                <w:rFonts w:ascii="Arial" w:hAnsi="Arial" w:cs="Arial"/>
                <w:color w:val="000000" w:themeColor="text1"/>
                <w:szCs w:val="22"/>
              </w:rPr>
              <w:t>W</w:t>
            </w:r>
          </w:p>
        </w:tc>
        <w:tc>
          <w:tcPr>
            <w:tcW w:w="2790" w:type="dxa"/>
            <w:vAlign w:val="center"/>
          </w:tcPr>
          <w:p w:rsidR="00104071" w:rsidRPr="008C6084" w:rsidRDefault="00104071" w:rsidP="002A58CD">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Giá trị cài đặt + 30% công suất đầu ra</w:t>
            </w:r>
            <w:r w:rsidR="00FC7A06" w:rsidRPr="008C6084">
              <w:rPr>
                <w:rFonts w:ascii="Arial" w:hAnsi="Arial" w:cs="Arial"/>
                <w:color w:val="000000" w:themeColor="text1"/>
                <w:szCs w:val="22"/>
              </w:rPr>
              <w:t xml:space="preserve"> </w:t>
            </w:r>
            <w:r w:rsidR="002A58CD" w:rsidRPr="008C6084">
              <w:rPr>
                <w:rFonts w:ascii="Arial" w:hAnsi="Arial" w:cs="Arial"/>
                <w:color w:val="000000" w:themeColor="text1"/>
                <w:szCs w:val="22"/>
              </w:rPr>
              <w:t>định mức</w:t>
            </w:r>
          </w:p>
        </w:tc>
        <w:tc>
          <w:tcPr>
            <w:tcW w:w="2700" w:type="dxa"/>
            <w:vAlign w:val="center"/>
          </w:tcPr>
          <w:p w:rsidR="00E07147"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TCVN 7303-2-2:2005</w:t>
            </w:r>
          </w:p>
          <w:p w:rsidR="00104071" w:rsidRPr="008C6084" w:rsidRDefault="00E07147" w:rsidP="00E07147">
            <w:pPr>
              <w:pStyle w:val="ListParagraph"/>
              <w:spacing w:beforeLines="60" w:before="144" w:line="360" w:lineRule="auto"/>
              <w:ind w:left="0"/>
              <w:jc w:val="center"/>
              <w:rPr>
                <w:rFonts w:ascii="Arial" w:hAnsi="Arial" w:cs="Arial"/>
                <w:color w:val="000000" w:themeColor="text1"/>
                <w:szCs w:val="22"/>
              </w:rPr>
            </w:pPr>
            <w:r w:rsidRPr="008C6084">
              <w:rPr>
                <w:rFonts w:ascii="Arial" w:hAnsi="Arial" w:cs="Arial"/>
                <w:color w:val="000000" w:themeColor="text1"/>
                <w:szCs w:val="22"/>
              </w:rPr>
              <w:t>IEC 60601-2-2:2009</w:t>
            </w:r>
          </w:p>
        </w:tc>
        <w:sdt>
          <w:sdtPr>
            <w:rPr>
              <w:rFonts w:ascii="Arial" w:hAnsi="Arial" w:cs="Arial"/>
              <w:color w:val="000000" w:themeColor="text1"/>
              <w:szCs w:val="22"/>
            </w:rPr>
            <w:id w:val="-792439294"/>
            <w14:checkbox>
              <w14:checked w14:val="1"/>
              <w14:checkedState w14:val="2612" w14:font="Arial Unicode MS"/>
              <w14:uncheckedState w14:val="2610" w14:font="Arial Unicode MS"/>
            </w14:checkbox>
          </w:sdtPr>
          <w:sdtEndPr/>
          <w:sdtContent>
            <w:tc>
              <w:tcPr>
                <w:tcW w:w="99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576510797"/>
            <w14:checkbox>
              <w14:checked w14:val="1"/>
              <w14:checkedState w14:val="2612" w14:font="Arial Unicode MS"/>
              <w14:uncheckedState w14:val="2610" w14:font="Arial Unicode MS"/>
            </w14:checkbox>
          </w:sdtPr>
          <w:sdtEndPr/>
          <w:sdtContent>
            <w:tc>
              <w:tcPr>
                <w:tcW w:w="900"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sdt>
          <w:sdtPr>
            <w:rPr>
              <w:rFonts w:ascii="Arial" w:hAnsi="Arial" w:cs="Arial"/>
              <w:color w:val="000000" w:themeColor="text1"/>
              <w:szCs w:val="22"/>
            </w:rPr>
            <w:id w:val="1115249860"/>
            <w14:checkbox>
              <w14:checked w14:val="1"/>
              <w14:checkedState w14:val="2612" w14:font="Arial Unicode MS"/>
              <w14:uncheckedState w14:val="2610" w14:font="Arial Unicode MS"/>
            </w14:checkbox>
          </w:sdtPr>
          <w:sdtEndPr/>
          <w:sdtContent>
            <w:tc>
              <w:tcPr>
                <w:tcW w:w="1187" w:type="dxa"/>
                <w:vAlign w:val="center"/>
              </w:tcPr>
              <w:p w:rsidR="00104071" w:rsidRPr="008C6084" w:rsidRDefault="00120099" w:rsidP="00094CB1">
                <w:pPr>
                  <w:pStyle w:val="ListParagraph"/>
                  <w:spacing w:beforeLines="60" w:before="144" w:line="360" w:lineRule="auto"/>
                  <w:ind w:left="0"/>
                  <w:jc w:val="center"/>
                  <w:rPr>
                    <w:rFonts w:ascii="Arial" w:hAnsi="Arial" w:cs="Arial"/>
                    <w:color w:val="000000" w:themeColor="text1"/>
                    <w:szCs w:val="22"/>
                  </w:rPr>
                </w:pPr>
                <w:r w:rsidRPr="008C6084">
                  <w:rPr>
                    <w:rFonts w:ascii="Segoe UI Symbol" w:eastAsia="MS Gothic" w:hAnsi="Segoe UI Symbol" w:cs="Segoe UI Symbol"/>
                    <w:color w:val="000000" w:themeColor="text1"/>
                    <w:szCs w:val="22"/>
                  </w:rPr>
                  <w:t>☒</w:t>
                </w:r>
              </w:p>
            </w:tc>
          </w:sdtContent>
        </w:sdt>
      </w:tr>
    </w:tbl>
    <w:p w:rsidR="00993B7F" w:rsidRPr="008C6084" w:rsidRDefault="00993B7F" w:rsidP="00094CB1">
      <w:pPr>
        <w:pStyle w:val="ListParagraph"/>
        <w:spacing w:line="360" w:lineRule="auto"/>
        <w:jc w:val="both"/>
        <w:rPr>
          <w:rFonts w:ascii="Arial" w:hAnsi="Arial" w:cs="Arial"/>
          <w:color w:val="000000" w:themeColor="text1"/>
          <w:szCs w:val="22"/>
        </w:rPr>
        <w:sectPr w:rsidR="00993B7F" w:rsidRPr="008C6084" w:rsidSect="005C0DA9">
          <w:pgSz w:w="15840" w:h="12240" w:orient="landscape"/>
          <w:pgMar w:top="720" w:right="1008" w:bottom="720" w:left="1008" w:header="720" w:footer="720" w:gutter="0"/>
          <w:cols w:space="720"/>
          <w:docGrid w:linePitch="360"/>
        </w:sectPr>
      </w:pPr>
    </w:p>
    <w:p w:rsidR="00094CB1" w:rsidRPr="008C6084" w:rsidRDefault="00094CB1" w:rsidP="007F49A1">
      <w:pPr>
        <w:pStyle w:val="ListParagraph"/>
        <w:spacing w:line="480" w:lineRule="auto"/>
        <w:jc w:val="both"/>
        <w:rPr>
          <w:rFonts w:ascii="Arial" w:hAnsi="Arial" w:cs="Arial"/>
          <w:color w:val="000000" w:themeColor="text1"/>
          <w:szCs w:val="22"/>
        </w:rPr>
      </w:pPr>
    </w:p>
    <w:p w:rsidR="00174F11" w:rsidRPr="008C6084" w:rsidRDefault="00AF70F5" w:rsidP="00174F11">
      <w:pPr>
        <w:spacing w:line="480" w:lineRule="auto"/>
        <w:jc w:val="center"/>
        <w:rPr>
          <w:rFonts w:ascii="Arial" w:hAnsi="Arial" w:cs="Arial"/>
          <w:b/>
          <w:color w:val="000000" w:themeColor="text1"/>
          <w:szCs w:val="22"/>
          <w:lang w:val="vi-VN"/>
        </w:rPr>
      </w:pPr>
      <w:r>
        <w:rPr>
          <w:rFonts w:ascii="Arial" w:hAnsi="Arial" w:cs="Arial"/>
          <w:b/>
          <w:color w:val="000000" w:themeColor="text1"/>
          <w:szCs w:val="22"/>
        </w:rPr>
        <w:t>PH</w:t>
      </w:r>
      <w:r w:rsidRPr="00AF70F5">
        <w:rPr>
          <w:rFonts w:ascii="Arial" w:hAnsi="Arial" w:cs="Arial"/>
          <w:b/>
          <w:color w:val="000000" w:themeColor="text1"/>
          <w:szCs w:val="22"/>
        </w:rPr>
        <w:t>ẦN</w:t>
      </w:r>
      <w:r>
        <w:rPr>
          <w:rFonts w:ascii="Arial" w:hAnsi="Arial" w:cs="Arial"/>
          <w:b/>
          <w:color w:val="000000" w:themeColor="text1"/>
          <w:szCs w:val="22"/>
        </w:rPr>
        <w:t xml:space="preserve"> </w:t>
      </w:r>
      <w:r w:rsidR="00174F11" w:rsidRPr="008C6084">
        <w:rPr>
          <w:rFonts w:ascii="Arial" w:hAnsi="Arial" w:cs="Arial"/>
          <w:b/>
          <w:color w:val="000000" w:themeColor="text1"/>
          <w:szCs w:val="22"/>
        </w:rPr>
        <w:t>III. CHẾ ĐỘ GIÁM SÁT CHẤT LƯỢNG</w:t>
      </w:r>
    </w:p>
    <w:p w:rsidR="00174F11" w:rsidRPr="008C6084" w:rsidRDefault="00174F11" w:rsidP="00174F11">
      <w:pPr>
        <w:spacing w:line="480" w:lineRule="auto"/>
        <w:jc w:val="center"/>
        <w:rPr>
          <w:rFonts w:ascii="Arial" w:hAnsi="Arial" w:cs="Arial"/>
          <w:b/>
          <w:color w:val="000000" w:themeColor="text1"/>
          <w:szCs w:val="22"/>
          <w:lang w:val="vi-VN"/>
        </w:rPr>
      </w:pPr>
    </w:p>
    <w:p w:rsidR="00174F11" w:rsidRPr="008C6084" w:rsidRDefault="00174F11" w:rsidP="00174F11">
      <w:p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rPr>
        <w:t>1.</w:t>
      </w:r>
      <w:r w:rsidR="00EA1258" w:rsidRPr="008C6084">
        <w:rPr>
          <w:rFonts w:ascii="Arial" w:hAnsi="Arial" w:cs="Arial"/>
          <w:color w:val="000000" w:themeColor="text1"/>
          <w:szCs w:val="22"/>
        </w:rPr>
        <w:t xml:space="preserve"> </w:t>
      </w:r>
      <w:r w:rsidRPr="008C6084">
        <w:rPr>
          <w:rFonts w:ascii="Arial" w:hAnsi="Arial" w:cs="Arial"/>
          <w:color w:val="000000" w:themeColor="text1"/>
          <w:szCs w:val="22"/>
        </w:rPr>
        <w:t>Chế độ kiểm tra giám sát trước khi đưa sản phẩm ra thị trường</w:t>
      </w:r>
    </w:p>
    <w:p w:rsidR="00174F11" w:rsidRPr="008C6084" w:rsidRDefault="00174F11" w:rsidP="00174F11">
      <w:pPr>
        <w:spacing w:line="480" w:lineRule="auto"/>
        <w:ind w:left="720"/>
        <w:contextualSpacing/>
        <w:jc w:val="both"/>
        <w:rPr>
          <w:rFonts w:ascii="Arial" w:hAnsi="Arial" w:cs="Arial"/>
          <w:color w:val="000000" w:themeColor="text1"/>
          <w:szCs w:val="22"/>
          <w:lang w:val="vi-VN"/>
        </w:rPr>
      </w:pPr>
      <w:r w:rsidRPr="008C6084">
        <w:rPr>
          <w:rFonts w:ascii="Arial" w:hAnsi="Arial" w:cs="Arial"/>
          <w:color w:val="000000" w:themeColor="text1"/>
          <w:szCs w:val="22"/>
          <w:lang w:val="vi-VN"/>
        </w:rPr>
        <w:t xml:space="preserve">2. </w:t>
      </w:r>
      <w:r w:rsidRPr="008C6084">
        <w:rPr>
          <w:rFonts w:ascii="Arial" w:hAnsi="Arial" w:cs="Arial"/>
          <w:color w:val="000000" w:themeColor="text1"/>
          <w:szCs w:val="22"/>
        </w:rPr>
        <w:t>Giám sát định kỳ: Kiểm tra ít nhất 01 lần/ 1 năm do các đơn vị đủ điều kiện chứng nhận hợp quy thực hiện;</w:t>
      </w:r>
    </w:p>
    <w:p w:rsidR="00174F11" w:rsidRPr="008C6084" w:rsidRDefault="00174F11" w:rsidP="00174F11">
      <w:p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lang w:val="vi-VN"/>
        </w:rPr>
        <w:t>3.</w:t>
      </w:r>
      <w:r w:rsidR="007C6EA9" w:rsidRPr="008C6084">
        <w:rPr>
          <w:rFonts w:ascii="Arial" w:hAnsi="Arial" w:cs="Arial"/>
          <w:color w:val="000000" w:themeColor="text1"/>
          <w:szCs w:val="22"/>
        </w:rPr>
        <w:t xml:space="preserve"> </w:t>
      </w:r>
      <w:r w:rsidRPr="008C6084">
        <w:rPr>
          <w:rFonts w:ascii="Arial" w:hAnsi="Arial" w:cs="Arial"/>
          <w:color w:val="000000" w:themeColor="text1"/>
          <w:szCs w:val="22"/>
        </w:rPr>
        <w:t>Giám sát đột xuất</w:t>
      </w:r>
      <w:r w:rsidRPr="008C6084">
        <w:rPr>
          <w:rFonts w:ascii="Arial" w:hAnsi="Arial" w:cs="Arial"/>
          <w:color w:val="000000" w:themeColor="text1"/>
          <w:szCs w:val="22"/>
          <w:lang w:val="vi-VN"/>
        </w:rPr>
        <w:t xml:space="preserve">: </w:t>
      </w:r>
      <w:r w:rsidRPr="008C6084">
        <w:rPr>
          <w:rFonts w:ascii="Arial" w:hAnsi="Arial" w:cs="Arial"/>
          <w:color w:val="000000" w:themeColor="text1"/>
          <w:szCs w:val="22"/>
        </w:rPr>
        <w:t>Các trường hợp phải thực hiện giám sát đột xuất</w:t>
      </w:r>
    </w:p>
    <w:p w:rsidR="00174F11" w:rsidRPr="008C6084" w:rsidRDefault="000B0FCA" w:rsidP="000B0FCA">
      <w:p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rPr>
        <w:t xml:space="preserve">a. </w:t>
      </w:r>
      <w:r w:rsidR="00174F11" w:rsidRPr="008C6084">
        <w:rPr>
          <w:rFonts w:ascii="Arial" w:hAnsi="Arial" w:cs="Arial"/>
          <w:color w:val="000000" w:themeColor="text1"/>
          <w:szCs w:val="22"/>
        </w:rPr>
        <w:t xml:space="preserve">Khi kết quả kiểm tra thấy có nguy cơ bị mất </w:t>
      </w:r>
      <w:proofErr w:type="gramStart"/>
      <w:r w:rsidR="00174F11" w:rsidRPr="008C6084">
        <w:rPr>
          <w:rFonts w:ascii="Arial" w:hAnsi="Arial" w:cs="Arial"/>
          <w:color w:val="000000" w:themeColor="text1"/>
          <w:szCs w:val="22"/>
        </w:rPr>
        <w:t>an</w:t>
      </w:r>
      <w:proofErr w:type="gramEnd"/>
      <w:r w:rsidR="00174F11" w:rsidRPr="008C6084">
        <w:rPr>
          <w:rFonts w:ascii="Arial" w:hAnsi="Arial" w:cs="Arial"/>
          <w:color w:val="000000" w:themeColor="text1"/>
          <w:szCs w:val="22"/>
        </w:rPr>
        <w:t xml:space="preserve"> toàn;</w:t>
      </w:r>
    </w:p>
    <w:p w:rsidR="000B0FCA" w:rsidRPr="008C6084" w:rsidRDefault="000B0FCA" w:rsidP="000B0FCA">
      <w:pPr>
        <w:spacing w:line="480" w:lineRule="auto"/>
        <w:ind w:left="709"/>
        <w:contextualSpacing/>
        <w:jc w:val="both"/>
        <w:rPr>
          <w:rFonts w:ascii="Arial" w:hAnsi="Arial" w:cs="Arial"/>
          <w:color w:val="000000" w:themeColor="text1"/>
          <w:szCs w:val="22"/>
        </w:rPr>
      </w:pPr>
      <w:r w:rsidRPr="008C6084">
        <w:rPr>
          <w:rFonts w:ascii="Arial" w:hAnsi="Arial" w:cs="Arial"/>
          <w:color w:val="000000" w:themeColor="text1"/>
          <w:szCs w:val="22"/>
        </w:rPr>
        <w:t xml:space="preserve">b. </w:t>
      </w:r>
      <w:r w:rsidR="00174F11" w:rsidRPr="008C6084">
        <w:rPr>
          <w:rFonts w:ascii="Arial" w:hAnsi="Arial" w:cs="Arial"/>
          <w:color w:val="000000" w:themeColor="text1"/>
          <w:szCs w:val="22"/>
        </w:rPr>
        <w:t>K</w:t>
      </w:r>
      <w:r w:rsidRPr="008C6084">
        <w:rPr>
          <w:rFonts w:ascii="Arial" w:hAnsi="Arial" w:cs="Arial"/>
          <w:color w:val="000000" w:themeColor="text1"/>
          <w:szCs w:val="22"/>
        </w:rPr>
        <w:t xml:space="preserve">hi có các yêu cầu đặc biệt khác; </w:t>
      </w:r>
    </w:p>
    <w:p w:rsidR="00174F11" w:rsidRPr="008C6084" w:rsidRDefault="000B0FCA" w:rsidP="000B0FCA">
      <w:pPr>
        <w:spacing w:line="480" w:lineRule="auto"/>
        <w:ind w:left="709"/>
        <w:contextualSpacing/>
        <w:jc w:val="both"/>
        <w:rPr>
          <w:rFonts w:ascii="Arial" w:hAnsi="Arial" w:cs="Arial"/>
          <w:color w:val="000000" w:themeColor="text1"/>
          <w:szCs w:val="22"/>
        </w:rPr>
      </w:pPr>
      <w:r w:rsidRPr="008C6084">
        <w:rPr>
          <w:rFonts w:ascii="Arial" w:hAnsi="Arial" w:cs="Arial"/>
          <w:color w:val="000000" w:themeColor="text1"/>
          <w:szCs w:val="22"/>
        </w:rPr>
        <w:t xml:space="preserve">c. </w:t>
      </w:r>
      <w:r w:rsidR="00174F11" w:rsidRPr="008C6084">
        <w:rPr>
          <w:rFonts w:ascii="Arial" w:hAnsi="Arial" w:cs="Arial"/>
          <w:color w:val="000000" w:themeColor="text1"/>
          <w:szCs w:val="22"/>
        </w:rPr>
        <w:t>Việc thực hiện giám sát đột xuất và lựa chọn mức độ giám sát do cơ quan nhà nước có thẩm quyền thực hiện.</w:t>
      </w:r>
    </w:p>
    <w:p w:rsidR="00174F11" w:rsidRPr="008C6084" w:rsidRDefault="00174F11" w:rsidP="00174F11">
      <w:pPr>
        <w:spacing w:line="480" w:lineRule="auto"/>
        <w:ind w:left="1080"/>
        <w:contextualSpacing/>
        <w:jc w:val="center"/>
        <w:rPr>
          <w:rFonts w:ascii="Arial" w:hAnsi="Arial" w:cs="Arial"/>
          <w:b/>
          <w:color w:val="000000" w:themeColor="text1"/>
          <w:szCs w:val="22"/>
          <w:lang w:val="vi-VN"/>
        </w:rPr>
      </w:pPr>
    </w:p>
    <w:p w:rsidR="00174F11" w:rsidRPr="008C6084" w:rsidRDefault="00AF70F5" w:rsidP="00174F11">
      <w:pPr>
        <w:spacing w:line="480" w:lineRule="auto"/>
        <w:ind w:left="1080"/>
        <w:contextualSpacing/>
        <w:jc w:val="center"/>
        <w:rPr>
          <w:rFonts w:ascii="Arial" w:hAnsi="Arial" w:cs="Arial"/>
          <w:b/>
          <w:color w:val="000000" w:themeColor="text1"/>
          <w:szCs w:val="22"/>
        </w:rPr>
      </w:pPr>
      <w:r>
        <w:rPr>
          <w:rFonts w:ascii="Arial" w:hAnsi="Arial" w:cs="Arial"/>
          <w:b/>
          <w:color w:val="000000" w:themeColor="text1"/>
          <w:szCs w:val="22"/>
        </w:rPr>
        <w:t>PH</w:t>
      </w:r>
      <w:r w:rsidRPr="00AF70F5">
        <w:rPr>
          <w:rFonts w:ascii="Arial" w:hAnsi="Arial" w:cs="Arial"/>
          <w:b/>
          <w:color w:val="000000" w:themeColor="text1"/>
          <w:szCs w:val="22"/>
        </w:rPr>
        <w:t>ẦN</w:t>
      </w:r>
      <w:r>
        <w:rPr>
          <w:rFonts w:ascii="Arial" w:hAnsi="Arial" w:cs="Arial"/>
          <w:b/>
          <w:color w:val="000000" w:themeColor="text1"/>
          <w:szCs w:val="22"/>
        </w:rPr>
        <w:t xml:space="preserve"> </w:t>
      </w:r>
      <w:r w:rsidR="00174F11" w:rsidRPr="008C6084">
        <w:rPr>
          <w:rFonts w:ascii="Arial" w:hAnsi="Arial" w:cs="Arial"/>
          <w:b/>
          <w:color w:val="000000" w:themeColor="text1"/>
          <w:szCs w:val="22"/>
        </w:rPr>
        <w:t>IV.YÊU CẦU QUẢN LÝ</w:t>
      </w:r>
    </w:p>
    <w:p w:rsidR="00174F11" w:rsidRPr="008C6084" w:rsidRDefault="00174F11" w:rsidP="00174F11">
      <w:pPr>
        <w:numPr>
          <w:ilvl w:val="0"/>
          <w:numId w:val="7"/>
        </w:num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rPr>
        <w:t xml:space="preserve">Công bố hợp quy </w:t>
      </w:r>
    </w:p>
    <w:p w:rsidR="00174F11" w:rsidRPr="008C6084" w:rsidRDefault="00174F11" w:rsidP="00174F11">
      <w:pPr>
        <w:spacing w:line="480" w:lineRule="auto"/>
        <w:ind w:left="720"/>
        <w:contextualSpacing/>
        <w:jc w:val="both"/>
        <w:rPr>
          <w:rFonts w:ascii="Arial" w:hAnsi="Arial" w:cs="Arial"/>
          <w:color w:val="000000" w:themeColor="text1"/>
          <w:szCs w:val="22"/>
          <w:lang w:val="vi-VN"/>
        </w:rPr>
      </w:pPr>
      <w:proofErr w:type="gramStart"/>
      <w:r w:rsidRPr="008C6084">
        <w:rPr>
          <w:rFonts w:ascii="Arial" w:hAnsi="Arial" w:cs="Arial"/>
          <w:color w:val="000000" w:themeColor="text1"/>
          <w:szCs w:val="22"/>
        </w:rPr>
        <w:t>Các tổ chức, cá nhân phải công bố hợp quy phù hợp với các quy định kỹ thuật của quy chuẩn này</w:t>
      </w:r>
      <w:r w:rsidR="000B0FCA" w:rsidRPr="008C6084">
        <w:rPr>
          <w:rFonts w:ascii="Arial" w:hAnsi="Arial" w:cs="Arial"/>
          <w:color w:val="000000" w:themeColor="text1"/>
          <w:szCs w:val="22"/>
        </w:rPr>
        <w:t>.</w:t>
      </w:r>
      <w:proofErr w:type="gramEnd"/>
    </w:p>
    <w:p w:rsidR="00174F11" w:rsidRPr="008C6084" w:rsidRDefault="00174F11" w:rsidP="00174F11">
      <w:pPr>
        <w:spacing w:line="480" w:lineRule="auto"/>
        <w:ind w:left="720"/>
        <w:contextualSpacing/>
        <w:jc w:val="both"/>
        <w:rPr>
          <w:rFonts w:ascii="Arial" w:hAnsi="Arial" w:cs="Arial"/>
          <w:color w:val="000000" w:themeColor="text1"/>
          <w:szCs w:val="22"/>
          <w:lang w:val="vi-VN"/>
        </w:rPr>
      </w:pPr>
      <w:r w:rsidRPr="008C6084">
        <w:rPr>
          <w:rFonts w:ascii="Arial" w:hAnsi="Arial" w:cs="Arial"/>
          <w:color w:val="000000" w:themeColor="text1"/>
          <w:szCs w:val="22"/>
        </w:rPr>
        <w:t>Dấu hợp quy và việc sử dụng dấu hợp quy phải tuần thủ theo Khoản 2 Điều 4 của “Quy định về chứng nhận hợp chuẩn, chứng nhận hợp quy và công bố hợp chuẩn, công bố hợp quy” ban hành kèm theo Quyết định số 24/2007/QĐ-BKHCN ngày 28 tháng 9 năm 2007 của Bộ trưởng Bộ Khoa học và Công nghệ.</w:t>
      </w:r>
    </w:p>
    <w:p w:rsidR="00174F11" w:rsidRPr="008C6084" w:rsidRDefault="00174F11" w:rsidP="00174F11">
      <w:pPr>
        <w:numPr>
          <w:ilvl w:val="0"/>
          <w:numId w:val="7"/>
        </w:num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rPr>
        <w:t>Chứng nhận hợp quy do tổ chức chứng nhận được chỉ định hoặc được thừa nhận thực hiện.</w:t>
      </w:r>
    </w:p>
    <w:p w:rsidR="00174F11" w:rsidRPr="008C6084" w:rsidRDefault="00174F11" w:rsidP="00174F11">
      <w:p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rPr>
        <w:t xml:space="preserve">Việc chỉ định tổ chức chứng nhận hợp quy được thực hiện theo quy định tại Thông tư </w:t>
      </w:r>
      <w:proofErr w:type="gramStart"/>
      <w:r w:rsidRPr="008C6084">
        <w:rPr>
          <w:rFonts w:ascii="Arial" w:hAnsi="Arial" w:cs="Arial"/>
          <w:color w:val="000000" w:themeColor="text1"/>
          <w:szCs w:val="22"/>
        </w:rPr>
        <w:t>số  28</w:t>
      </w:r>
      <w:proofErr w:type="gramEnd"/>
      <w:r w:rsidRPr="008C6084">
        <w:rPr>
          <w:rFonts w:ascii="Arial" w:hAnsi="Arial" w:cs="Arial"/>
          <w:color w:val="000000" w:themeColor="text1"/>
          <w:szCs w:val="22"/>
        </w:rPr>
        <w:t>/2012/TT-BKHCN ngày 12 tháng 12 năm 2015 của Bộ trưởng Bộ Khoa học và công nghệ quy định về công bố hợp chuẩn, công bố hợp quy  và phương thức đánh giá sự phù hợp với tiêu chuẩn, quy chuẩn kỹ thuật</w:t>
      </w:r>
    </w:p>
    <w:p w:rsidR="00174F11" w:rsidRPr="008C6084" w:rsidRDefault="00AF70F5" w:rsidP="00174F11">
      <w:pPr>
        <w:spacing w:line="480" w:lineRule="auto"/>
        <w:jc w:val="center"/>
        <w:rPr>
          <w:rFonts w:ascii="Arial" w:hAnsi="Arial" w:cs="Arial"/>
          <w:b/>
          <w:color w:val="000000" w:themeColor="text1"/>
          <w:szCs w:val="22"/>
          <w:lang w:val="vi-VN"/>
        </w:rPr>
      </w:pPr>
      <w:r>
        <w:rPr>
          <w:rFonts w:ascii="Arial" w:hAnsi="Arial" w:cs="Arial"/>
          <w:b/>
          <w:color w:val="000000" w:themeColor="text1"/>
          <w:szCs w:val="22"/>
        </w:rPr>
        <w:lastRenderedPageBreak/>
        <w:t>PH</w:t>
      </w:r>
      <w:r w:rsidRPr="00AF70F5">
        <w:rPr>
          <w:rFonts w:ascii="Arial" w:hAnsi="Arial" w:cs="Arial"/>
          <w:b/>
          <w:color w:val="000000" w:themeColor="text1"/>
          <w:szCs w:val="22"/>
        </w:rPr>
        <w:t>ẦN</w:t>
      </w:r>
      <w:r>
        <w:rPr>
          <w:rFonts w:ascii="Arial" w:hAnsi="Arial" w:cs="Arial"/>
          <w:b/>
          <w:color w:val="000000" w:themeColor="text1"/>
          <w:szCs w:val="22"/>
        </w:rPr>
        <w:t xml:space="preserve"> V</w:t>
      </w:r>
      <w:r w:rsidR="00174F11" w:rsidRPr="008C6084">
        <w:rPr>
          <w:rFonts w:ascii="Arial" w:hAnsi="Arial" w:cs="Arial"/>
          <w:b/>
          <w:color w:val="000000" w:themeColor="text1"/>
          <w:szCs w:val="22"/>
        </w:rPr>
        <w:t>. TR</w:t>
      </w:r>
      <w:r w:rsidR="00174F11" w:rsidRPr="008C6084">
        <w:rPr>
          <w:rFonts w:ascii="Arial" w:hAnsi="Arial" w:cs="Arial"/>
          <w:b/>
          <w:color w:val="000000" w:themeColor="text1"/>
          <w:szCs w:val="22"/>
          <w:lang w:val="vi-VN"/>
        </w:rPr>
        <w:t>Á</w:t>
      </w:r>
      <w:r w:rsidR="00174F11" w:rsidRPr="008C6084">
        <w:rPr>
          <w:rFonts w:ascii="Arial" w:hAnsi="Arial" w:cs="Arial"/>
          <w:b/>
          <w:color w:val="000000" w:themeColor="text1"/>
          <w:szCs w:val="22"/>
        </w:rPr>
        <w:t>CH NHIỆM CỦA TỔ CHỨC CÁ NH</w:t>
      </w:r>
      <w:r w:rsidR="00174F11" w:rsidRPr="008C6084">
        <w:rPr>
          <w:rFonts w:ascii="Arial" w:hAnsi="Arial" w:cs="Arial"/>
          <w:b/>
          <w:color w:val="000000" w:themeColor="text1"/>
          <w:szCs w:val="22"/>
          <w:lang w:val="vi-VN"/>
        </w:rPr>
        <w:t>ÂN</w:t>
      </w:r>
    </w:p>
    <w:p w:rsidR="00174F11" w:rsidRPr="008C6084" w:rsidRDefault="00174F11" w:rsidP="00174F11">
      <w:pPr>
        <w:spacing w:line="480" w:lineRule="auto"/>
        <w:jc w:val="center"/>
        <w:rPr>
          <w:rFonts w:ascii="Arial" w:hAnsi="Arial" w:cs="Arial"/>
          <w:b/>
          <w:color w:val="000000" w:themeColor="text1"/>
          <w:szCs w:val="22"/>
          <w:lang w:val="vi-VN"/>
        </w:rPr>
      </w:pPr>
    </w:p>
    <w:p w:rsidR="00174F11" w:rsidRPr="008C6084" w:rsidRDefault="00174F11" w:rsidP="00174F11">
      <w:pPr>
        <w:numPr>
          <w:ilvl w:val="0"/>
          <w:numId w:val="9"/>
        </w:num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rPr>
        <w:t>Tổ chức, cá nhân nhập khẩu, sản x</w:t>
      </w:r>
      <w:r w:rsidR="00E669B4" w:rsidRPr="008C6084">
        <w:rPr>
          <w:rFonts w:ascii="Arial" w:hAnsi="Arial" w:cs="Arial"/>
          <w:color w:val="000000" w:themeColor="text1"/>
          <w:szCs w:val="22"/>
        </w:rPr>
        <w:t xml:space="preserve">uất, sử dụng </w:t>
      </w:r>
      <w:r w:rsidR="00E669B4" w:rsidRPr="008C6084">
        <w:rPr>
          <w:rFonts w:ascii="Arial" w:hAnsi="Arial" w:cs="Arial"/>
          <w:color w:val="000000" w:themeColor="text1"/>
          <w:szCs w:val="22"/>
          <w:lang w:val="vi-VN"/>
        </w:rPr>
        <w:t>dao mổ điện</w:t>
      </w:r>
      <w:r w:rsidRPr="008C6084">
        <w:rPr>
          <w:rFonts w:ascii="Arial" w:hAnsi="Arial" w:cs="Arial"/>
          <w:color w:val="000000" w:themeColor="text1"/>
          <w:szCs w:val="22"/>
        </w:rPr>
        <w:t xml:space="preserve"> </w:t>
      </w:r>
      <w:r w:rsidR="003D0EB9" w:rsidRPr="008C6084">
        <w:rPr>
          <w:rFonts w:ascii="Arial" w:hAnsi="Arial" w:cs="Arial"/>
          <w:color w:val="000000" w:themeColor="text1"/>
          <w:szCs w:val="22"/>
        </w:rPr>
        <w:t xml:space="preserve">cao tần </w:t>
      </w:r>
      <w:r w:rsidRPr="008C6084">
        <w:rPr>
          <w:rFonts w:ascii="Arial" w:hAnsi="Arial" w:cs="Arial"/>
          <w:color w:val="000000" w:themeColor="text1"/>
          <w:szCs w:val="22"/>
        </w:rPr>
        <w:t xml:space="preserve">phải </w:t>
      </w:r>
      <w:r w:rsidR="005C4AFA" w:rsidRPr="008C6084">
        <w:rPr>
          <w:rFonts w:ascii="Arial" w:hAnsi="Arial" w:cs="Arial"/>
          <w:color w:val="000000" w:themeColor="text1"/>
          <w:szCs w:val="22"/>
          <w:lang w:val="vi-VN"/>
        </w:rPr>
        <w:t>công bố hợp</w:t>
      </w:r>
      <w:r w:rsidR="00E669B4" w:rsidRPr="008C6084">
        <w:rPr>
          <w:rFonts w:ascii="Arial" w:hAnsi="Arial" w:cs="Arial"/>
          <w:color w:val="000000" w:themeColor="text1"/>
          <w:szCs w:val="22"/>
          <w:lang w:val="vi-VN"/>
        </w:rPr>
        <w:t xml:space="preserve"> quy</w:t>
      </w:r>
      <w:r w:rsidRPr="008C6084">
        <w:rPr>
          <w:rFonts w:ascii="Arial" w:hAnsi="Arial" w:cs="Arial"/>
          <w:color w:val="000000" w:themeColor="text1"/>
          <w:szCs w:val="22"/>
        </w:rPr>
        <w:t xml:space="preserve"> phù hợp với </w:t>
      </w:r>
      <w:r w:rsidR="00E669B4" w:rsidRPr="008C6084">
        <w:rPr>
          <w:rFonts w:ascii="Arial" w:hAnsi="Arial" w:cs="Arial"/>
          <w:color w:val="000000" w:themeColor="text1"/>
          <w:szCs w:val="22"/>
          <w:lang w:val="vi-VN"/>
        </w:rPr>
        <w:t xml:space="preserve">các quy định kỹ thuật của </w:t>
      </w:r>
      <w:r w:rsidRPr="008C6084">
        <w:rPr>
          <w:rFonts w:ascii="Arial" w:hAnsi="Arial" w:cs="Arial"/>
          <w:color w:val="000000" w:themeColor="text1"/>
          <w:szCs w:val="22"/>
        </w:rPr>
        <w:t xml:space="preserve">Quy chuẩn này và </w:t>
      </w:r>
      <w:r w:rsidRPr="008C6084">
        <w:rPr>
          <w:rFonts w:ascii="Arial" w:hAnsi="Arial" w:cs="Arial"/>
          <w:color w:val="000000" w:themeColor="text1"/>
          <w:szCs w:val="22"/>
          <w:lang w:val="vi-VN"/>
        </w:rPr>
        <w:t xml:space="preserve">đăng ký bản </w:t>
      </w:r>
      <w:r w:rsidRPr="008C6084">
        <w:rPr>
          <w:rFonts w:ascii="Arial" w:hAnsi="Arial" w:cs="Arial"/>
          <w:color w:val="000000" w:themeColor="text1"/>
          <w:szCs w:val="22"/>
        </w:rPr>
        <w:t>công bố</w:t>
      </w:r>
      <w:r w:rsidR="00E669B4" w:rsidRPr="008C6084">
        <w:rPr>
          <w:rFonts w:ascii="Arial" w:hAnsi="Arial" w:cs="Arial"/>
          <w:color w:val="000000" w:themeColor="text1"/>
          <w:szCs w:val="22"/>
          <w:lang w:val="vi-VN"/>
        </w:rPr>
        <w:t xml:space="preserve"> hợp quy</w:t>
      </w:r>
      <w:r w:rsidRPr="008C6084">
        <w:rPr>
          <w:rFonts w:ascii="Arial" w:hAnsi="Arial" w:cs="Arial"/>
          <w:color w:val="000000" w:themeColor="text1"/>
          <w:szCs w:val="22"/>
        </w:rPr>
        <w:t xml:space="preserve"> </w:t>
      </w:r>
      <w:r w:rsidRPr="008C6084">
        <w:rPr>
          <w:rFonts w:ascii="Arial" w:hAnsi="Arial" w:cs="Arial"/>
          <w:color w:val="000000" w:themeColor="text1"/>
          <w:szCs w:val="22"/>
          <w:lang w:val="vi-VN"/>
        </w:rPr>
        <w:t>tại Vụ Trang thiết bị và công trình y tế và đảm bảo chất lượng</w:t>
      </w:r>
      <w:r w:rsidR="00E669B4" w:rsidRPr="008C6084">
        <w:rPr>
          <w:rFonts w:ascii="Arial" w:hAnsi="Arial" w:cs="Arial"/>
          <w:color w:val="000000" w:themeColor="text1"/>
          <w:szCs w:val="22"/>
          <w:lang w:val="vi-VN"/>
        </w:rPr>
        <w:t>, an toàn</w:t>
      </w:r>
      <w:r w:rsidRPr="008C6084">
        <w:rPr>
          <w:rFonts w:ascii="Arial" w:hAnsi="Arial" w:cs="Arial"/>
          <w:color w:val="000000" w:themeColor="text1"/>
          <w:szCs w:val="22"/>
          <w:lang w:val="vi-VN"/>
        </w:rPr>
        <w:t xml:space="preserve"> theo đúng nội dung công bố</w:t>
      </w:r>
      <w:r w:rsidRPr="008C6084">
        <w:rPr>
          <w:rFonts w:ascii="Arial" w:hAnsi="Arial" w:cs="Arial"/>
          <w:color w:val="000000" w:themeColor="text1"/>
          <w:szCs w:val="22"/>
        </w:rPr>
        <w:t>.</w:t>
      </w:r>
    </w:p>
    <w:p w:rsidR="00174F11" w:rsidRPr="008C6084" w:rsidRDefault="00174F11" w:rsidP="00174F11">
      <w:pPr>
        <w:numPr>
          <w:ilvl w:val="0"/>
          <w:numId w:val="9"/>
        </w:numPr>
        <w:spacing w:line="480" w:lineRule="auto"/>
        <w:ind w:left="720"/>
        <w:contextualSpacing/>
        <w:jc w:val="both"/>
        <w:rPr>
          <w:rFonts w:ascii="Arial" w:hAnsi="Arial" w:cs="Arial"/>
          <w:color w:val="000000" w:themeColor="text1"/>
          <w:szCs w:val="22"/>
        </w:rPr>
      </w:pPr>
      <w:r w:rsidRPr="008C6084">
        <w:rPr>
          <w:rFonts w:ascii="Arial" w:hAnsi="Arial" w:cs="Arial"/>
          <w:color w:val="000000" w:themeColor="text1"/>
          <w:szCs w:val="22"/>
          <w:lang w:val="vi-VN"/>
        </w:rPr>
        <w:t xml:space="preserve">Tổ chức, cá nhân chỉ được nhập khẩu, sản xuất buôn bán và sử dụng khi đã hoàn tất việc công bố </w:t>
      </w:r>
      <w:r w:rsidR="005A700B" w:rsidRPr="008C6084">
        <w:rPr>
          <w:rFonts w:ascii="Arial" w:hAnsi="Arial" w:cs="Arial"/>
          <w:color w:val="000000" w:themeColor="text1"/>
          <w:szCs w:val="22"/>
        </w:rPr>
        <w:t xml:space="preserve">hợp quy </w:t>
      </w:r>
      <w:r w:rsidRPr="008C6084">
        <w:rPr>
          <w:rFonts w:ascii="Arial" w:hAnsi="Arial" w:cs="Arial"/>
          <w:color w:val="000000" w:themeColor="text1"/>
          <w:szCs w:val="22"/>
          <w:lang w:val="vi-VN"/>
        </w:rPr>
        <w:t>và ghi nhãn phù hợp theo quy định của pháp luật.</w:t>
      </w:r>
    </w:p>
    <w:p w:rsidR="00174F11" w:rsidRPr="008C6084" w:rsidRDefault="00174F11" w:rsidP="00174F11">
      <w:pPr>
        <w:spacing w:line="480" w:lineRule="auto"/>
        <w:jc w:val="both"/>
        <w:rPr>
          <w:rFonts w:ascii="Arial" w:hAnsi="Arial" w:cs="Arial"/>
          <w:color w:val="000000" w:themeColor="text1"/>
          <w:szCs w:val="22"/>
          <w:lang w:val="vi-VN"/>
        </w:rPr>
      </w:pPr>
    </w:p>
    <w:p w:rsidR="00174F11" w:rsidRPr="008C6084" w:rsidRDefault="00AF70F5" w:rsidP="00174F11">
      <w:pPr>
        <w:spacing w:line="480" w:lineRule="auto"/>
        <w:jc w:val="center"/>
        <w:rPr>
          <w:rFonts w:ascii="Arial" w:hAnsi="Arial" w:cs="Arial"/>
          <w:b/>
          <w:color w:val="000000" w:themeColor="text1"/>
          <w:szCs w:val="22"/>
          <w:lang w:val="vi-VN"/>
        </w:rPr>
      </w:pPr>
      <w:r>
        <w:rPr>
          <w:rFonts w:ascii="Arial" w:hAnsi="Arial" w:cs="Arial"/>
          <w:b/>
          <w:color w:val="000000" w:themeColor="text1"/>
          <w:szCs w:val="22"/>
        </w:rPr>
        <w:t>PH</w:t>
      </w:r>
      <w:r w:rsidRPr="00AF70F5">
        <w:rPr>
          <w:rFonts w:ascii="Arial" w:hAnsi="Arial" w:cs="Arial"/>
          <w:b/>
          <w:color w:val="000000" w:themeColor="text1"/>
          <w:szCs w:val="22"/>
        </w:rPr>
        <w:t>ẦN</w:t>
      </w:r>
      <w:r>
        <w:rPr>
          <w:rFonts w:ascii="Arial" w:hAnsi="Arial" w:cs="Arial"/>
          <w:b/>
          <w:color w:val="000000" w:themeColor="text1"/>
          <w:szCs w:val="22"/>
        </w:rPr>
        <w:t xml:space="preserve"> </w:t>
      </w:r>
      <w:r>
        <w:rPr>
          <w:rFonts w:ascii="Arial" w:hAnsi="Arial" w:cs="Arial"/>
          <w:b/>
          <w:color w:val="000000" w:themeColor="text1"/>
          <w:szCs w:val="22"/>
          <w:lang w:val="vi-VN"/>
        </w:rPr>
        <w:t>VI</w:t>
      </w:r>
      <w:bookmarkStart w:id="0" w:name="_GoBack"/>
      <w:bookmarkEnd w:id="0"/>
      <w:r w:rsidR="00174F11" w:rsidRPr="008C6084">
        <w:rPr>
          <w:rFonts w:ascii="Arial" w:hAnsi="Arial" w:cs="Arial"/>
          <w:b/>
          <w:color w:val="000000" w:themeColor="text1"/>
          <w:szCs w:val="22"/>
          <w:lang w:val="vi-VN"/>
        </w:rPr>
        <w:t xml:space="preserve">. TỔ CHỨC THỰC HIỆN </w:t>
      </w:r>
    </w:p>
    <w:p w:rsidR="00174F11" w:rsidRPr="008C6084" w:rsidRDefault="00184A0C" w:rsidP="00174F11">
      <w:pPr>
        <w:numPr>
          <w:ilvl w:val="0"/>
          <w:numId w:val="15"/>
        </w:numPr>
        <w:spacing w:line="480" w:lineRule="auto"/>
        <w:contextualSpacing/>
        <w:jc w:val="both"/>
        <w:rPr>
          <w:rFonts w:ascii="Arial" w:hAnsi="Arial" w:cs="Arial"/>
          <w:color w:val="000000" w:themeColor="text1"/>
          <w:szCs w:val="22"/>
        </w:rPr>
      </w:pPr>
      <w:r w:rsidRPr="008C6084">
        <w:rPr>
          <w:rFonts w:ascii="Arial" w:hAnsi="Arial" w:cs="Arial"/>
          <w:color w:val="000000" w:themeColor="text1"/>
          <w:szCs w:val="22"/>
          <w:lang w:val="vi-VN"/>
        </w:rPr>
        <w:t>Giao</w:t>
      </w:r>
      <w:r w:rsidR="00174F11" w:rsidRPr="008C6084">
        <w:rPr>
          <w:rFonts w:ascii="Arial" w:hAnsi="Arial" w:cs="Arial"/>
          <w:color w:val="000000" w:themeColor="text1"/>
          <w:szCs w:val="22"/>
          <w:lang w:val="vi-VN"/>
        </w:rPr>
        <w:t xml:space="preserve"> Vụ Trang thiết bị và công trình y tế </w:t>
      </w:r>
      <w:r w:rsidR="000B0FCA" w:rsidRPr="008C6084">
        <w:rPr>
          <w:rFonts w:ascii="Arial" w:hAnsi="Arial" w:cs="Arial"/>
          <w:color w:val="000000" w:themeColor="text1"/>
          <w:szCs w:val="22"/>
        </w:rPr>
        <w:t xml:space="preserve">- Bộ Y tế </w:t>
      </w:r>
      <w:r w:rsidR="00174F11" w:rsidRPr="008C6084">
        <w:rPr>
          <w:rFonts w:ascii="Arial" w:hAnsi="Arial" w:cs="Arial"/>
          <w:color w:val="000000" w:themeColor="text1"/>
          <w:szCs w:val="22"/>
          <w:lang w:val="vi-VN"/>
        </w:rPr>
        <w:t xml:space="preserve">chủ trì phối hợp với các cơ quan chức năng </w:t>
      </w:r>
      <w:r w:rsidRPr="008C6084">
        <w:rPr>
          <w:rFonts w:ascii="Arial" w:hAnsi="Arial" w:cs="Arial"/>
          <w:color w:val="000000" w:themeColor="text1"/>
          <w:szCs w:val="22"/>
        </w:rPr>
        <w:t xml:space="preserve">liên quan </w:t>
      </w:r>
      <w:r w:rsidR="00174F11" w:rsidRPr="008C6084">
        <w:rPr>
          <w:rFonts w:ascii="Arial" w:hAnsi="Arial" w:cs="Arial"/>
          <w:color w:val="000000" w:themeColor="text1"/>
          <w:szCs w:val="22"/>
          <w:lang w:val="vi-VN"/>
        </w:rPr>
        <w:t>tổ chức hướng dẫn triển khai thực hiện quy chuẩn này.</w:t>
      </w:r>
    </w:p>
    <w:p w:rsidR="00174F11" w:rsidRPr="008C6084" w:rsidRDefault="00174F11" w:rsidP="00174F11">
      <w:pPr>
        <w:numPr>
          <w:ilvl w:val="0"/>
          <w:numId w:val="15"/>
        </w:numPr>
        <w:spacing w:line="480" w:lineRule="auto"/>
        <w:contextualSpacing/>
        <w:jc w:val="both"/>
        <w:rPr>
          <w:rFonts w:ascii="Arial" w:hAnsi="Arial" w:cs="Arial"/>
          <w:color w:val="000000" w:themeColor="text1"/>
          <w:szCs w:val="22"/>
          <w:lang w:val="vi-VN"/>
        </w:rPr>
      </w:pPr>
      <w:r w:rsidRPr="008C6084">
        <w:rPr>
          <w:rFonts w:ascii="Arial" w:hAnsi="Arial" w:cs="Arial"/>
          <w:color w:val="000000" w:themeColor="text1"/>
          <w:szCs w:val="22"/>
        </w:rPr>
        <w:t>Sở y tế các tỉnh, thành phố trực thuộc Trung ương có trách nhiệm hướng dẫn thanh tra, kiểm tra việc thực hiện Quy chuẩn này đối với các cơ quan, tổ chức, cá nhân, cơ sở tham gia hoạt động sản xuất, kinh doan</w:t>
      </w:r>
      <w:r w:rsidR="005E4212" w:rsidRPr="008C6084">
        <w:rPr>
          <w:rFonts w:ascii="Arial" w:hAnsi="Arial" w:cs="Arial"/>
          <w:color w:val="000000" w:themeColor="text1"/>
          <w:szCs w:val="22"/>
        </w:rPr>
        <w:t>h và sử dụng dao mổ điện cao tần</w:t>
      </w:r>
      <w:r w:rsidRPr="008C6084">
        <w:rPr>
          <w:rFonts w:ascii="Arial" w:hAnsi="Arial" w:cs="Arial"/>
          <w:color w:val="000000" w:themeColor="text1"/>
          <w:szCs w:val="22"/>
        </w:rPr>
        <w:t xml:space="preserve"> sử dụng cho mục đích y tế trên địa bàn.</w:t>
      </w:r>
    </w:p>
    <w:p w:rsidR="00174F11" w:rsidRPr="008C6084" w:rsidRDefault="00174F11" w:rsidP="00174F11">
      <w:pPr>
        <w:numPr>
          <w:ilvl w:val="0"/>
          <w:numId w:val="15"/>
        </w:numPr>
        <w:spacing w:line="480" w:lineRule="auto"/>
        <w:contextualSpacing/>
        <w:jc w:val="both"/>
        <w:rPr>
          <w:rFonts w:ascii="Arial" w:hAnsi="Arial" w:cs="Arial"/>
          <w:color w:val="000000" w:themeColor="text1"/>
          <w:szCs w:val="22"/>
          <w:lang w:val="vi-VN"/>
        </w:rPr>
      </w:pPr>
      <w:r w:rsidRPr="008C6084">
        <w:rPr>
          <w:rFonts w:ascii="Arial" w:hAnsi="Arial" w:cs="Arial"/>
          <w:color w:val="000000" w:themeColor="text1"/>
          <w:szCs w:val="22"/>
        </w:rPr>
        <w:t xml:space="preserve">Trong trường hợp các quy định tại Quy chuẩn này có sự thay đổi, bổ sung hoặc thay thế thì thực hiện </w:t>
      </w:r>
      <w:proofErr w:type="gramStart"/>
      <w:r w:rsidRPr="008C6084">
        <w:rPr>
          <w:rFonts w:ascii="Arial" w:hAnsi="Arial" w:cs="Arial"/>
          <w:color w:val="000000" w:themeColor="text1"/>
          <w:szCs w:val="22"/>
        </w:rPr>
        <w:t>theo</w:t>
      </w:r>
      <w:proofErr w:type="gramEnd"/>
      <w:r w:rsidRPr="008C6084">
        <w:rPr>
          <w:rFonts w:ascii="Arial" w:hAnsi="Arial" w:cs="Arial"/>
          <w:color w:val="000000" w:themeColor="text1"/>
          <w:szCs w:val="22"/>
        </w:rPr>
        <w:t xml:space="preserve"> quy định văn bản mới do Bộ trưởng Bộ Y tế ban hành.</w:t>
      </w:r>
    </w:p>
    <w:p w:rsidR="00C86111" w:rsidRPr="008C6084" w:rsidRDefault="00C86111" w:rsidP="005C4AFA">
      <w:pPr>
        <w:spacing w:line="480" w:lineRule="auto"/>
        <w:ind w:left="360"/>
        <w:jc w:val="both"/>
        <w:rPr>
          <w:rFonts w:ascii="Arial" w:hAnsi="Arial" w:cs="Arial"/>
          <w:color w:val="000000" w:themeColor="text1"/>
          <w:szCs w:val="22"/>
        </w:rPr>
      </w:pPr>
    </w:p>
    <w:sectPr w:rsidR="00C86111" w:rsidRPr="008C6084" w:rsidSect="009767F3">
      <w:pgSz w:w="12240" w:h="15840"/>
      <w:pgMar w:top="1009" w:right="720" w:bottom="1009" w:left="720"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4A" w:rsidRDefault="001E4C4A" w:rsidP="005C0DA9">
      <w:r>
        <w:separator/>
      </w:r>
    </w:p>
  </w:endnote>
  <w:endnote w:type="continuationSeparator" w:id="0">
    <w:p w:rsidR="001E4C4A" w:rsidRDefault="001E4C4A" w:rsidP="005C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123254"/>
      <w:docPartObj>
        <w:docPartGallery w:val="Page Numbers (Bottom of Page)"/>
        <w:docPartUnique/>
      </w:docPartObj>
    </w:sdtPr>
    <w:sdtEndPr>
      <w:rPr>
        <w:noProof/>
      </w:rPr>
    </w:sdtEndPr>
    <w:sdtContent>
      <w:p w:rsidR="00A203BD" w:rsidRDefault="00A203BD" w:rsidP="00EA1258">
        <w:pPr>
          <w:pStyle w:val="Footer"/>
          <w:jc w:val="right"/>
        </w:pPr>
        <w:r>
          <w:fldChar w:fldCharType="begin"/>
        </w:r>
        <w:r>
          <w:instrText xml:space="preserve"> PAGE   \* MERGEFORMAT </w:instrText>
        </w:r>
        <w:r>
          <w:fldChar w:fldCharType="separate"/>
        </w:r>
        <w:r w:rsidR="00AF70F5">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4A" w:rsidRDefault="001E4C4A" w:rsidP="005C0DA9">
      <w:r>
        <w:separator/>
      </w:r>
    </w:p>
  </w:footnote>
  <w:footnote w:type="continuationSeparator" w:id="0">
    <w:p w:rsidR="001E4C4A" w:rsidRDefault="001E4C4A" w:rsidP="005C0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F3" w:rsidRPr="009767F3" w:rsidRDefault="009767F3" w:rsidP="009767F3">
    <w:pPr>
      <w:pStyle w:val="Header"/>
      <w:jc w:val="right"/>
      <w:rPr>
        <w:b/>
      </w:rPr>
    </w:pPr>
    <w:r w:rsidRPr="009767F3">
      <w:rPr>
        <w:b/>
      </w:rPr>
      <w:t xml:space="preserve">QCVN </w:t>
    </w:r>
    <w:proofErr w:type="gramStart"/>
    <w:r w:rsidRPr="009767F3">
      <w:rPr>
        <w:b/>
      </w:rPr>
      <w:t>0001</w:t>
    </w:r>
    <w:r>
      <w:rPr>
        <w:b/>
      </w:rPr>
      <w:t xml:space="preserve"> </w:t>
    </w:r>
    <w:r w:rsidRPr="009767F3">
      <w:rPr>
        <w:b/>
      </w:rPr>
      <w:t>:</w:t>
    </w:r>
    <w:proofErr w:type="gramEnd"/>
    <w:r>
      <w:rPr>
        <w:b/>
      </w:rPr>
      <w:t xml:space="preserve"> </w:t>
    </w:r>
    <w:r w:rsidRPr="009767F3">
      <w:rPr>
        <w:b/>
      </w:rPr>
      <w:t>2016/BYT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AD"/>
    <w:multiLevelType w:val="hybridMultilevel"/>
    <w:tmpl w:val="B50E5B90"/>
    <w:lvl w:ilvl="0" w:tplc="D1E02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A7466"/>
    <w:multiLevelType w:val="hybridMultilevel"/>
    <w:tmpl w:val="3526390C"/>
    <w:lvl w:ilvl="0" w:tplc="9744B070">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872310"/>
    <w:multiLevelType w:val="hybridMultilevel"/>
    <w:tmpl w:val="D8FCC78A"/>
    <w:lvl w:ilvl="0" w:tplc="ED22BC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651C9"/>
    <w:multiLevelType w:val="hybridMultilevel"/>
    <w:tmpl w:val="FCBAFD00"/>
    <w:lvl w:ilvl="0" w:tplc="43A8D9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F1236"/>
    <w:multiLevelType w:val="hybridMultilevel"/>
    <w:tmpl w:val="4712CE08"/>
    <w:lvl w:ilvl="0" w:tplc="16843C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2296E"/>
    <w:multiLevelType w:val="multilevel"/>
    <w:tmpl w:val="F22E856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0840659"/>
    <w:multiLevelType w:val="hybridMultilevel"/>
    <w:tmpl w:val="9A58B9AE"/>
    <w:lvl w:ilvl="0" w:tplc="0106A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C7B7A"/>
    <w:multiLevelType w:val="hybridMultilevel"/>
    <w:tmpl w:val="055CF644"/>
    <w:lvl w:ilvl="0" w:tplc="21448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4D02BC"/>
    <w:multiLevelType w:val="hybridMultilevel"/>
    <w:tmpl w:val="1652A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B4A15"/>
    <w:multiLevelType w:val="hybridMultilevel"/>
    <w:tmpl w:val="9EAA8C38"/>
    <w:lvl w:ilvl="0" w:tplc="BAF60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D4788"/>
    <w:multiLevelType w:val="hybridMultilevel"/>
    <w:tmpl w:val="06B2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95B68"/>
    <w:multiLevelType w:val="hybridMultilevel"/>
    <w:tmpl w:val="089C9E94"/>
    <w:lvl w:ilvl="0" w:tplc="2F0676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2F3C70"/>
    <w:multiLevelType w:val="hybridMultilevel"/>
    <w:tmpl w:val="B6AA38D2"/>
    <w:lvl w:ilvl="0" w:tplc="91D2BFB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575221AF"/>
    <w:multiLevelType w:val="hybridMultilevel"/>
    <w:tmpl w:val="0790986A"/>
    <w:lvl w:ilvl="0" w:tplc="EF6E1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F92664"/>
    <w:multiLevelType w:val="hybridMultilevel"/>
    <w:tmpl w:val="06D09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70661"/>
    <w:multiLevelType w:val="hybridMultilevel"/>
    <w:tmpl w:val="30F2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80021"/>
    <w:multiLevelType w:val="hybridMultilevel"/>
    <w:tmpl w:val="423A0944"/>
    <w:lvl w:ilvl="0" w:tplc="5240D4A4">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11"/>
  </w:num>
  <w:num w:numId="7">
    <w:abstractNumId w:val="7"/>
  </w:num>
  <w:num w:numId="8">
    <w:abstractNumId w:val="9"/>
  </w:num>
  <w:num w:numId="9">
    <w:abstractNumId w:val="0"/>
  </w:num>
  <w:num w:numId="10">
    <w:abstractNumId w:val="14"/>
  </w:num>
  <w:num w:numId="11">
    <w:abstractNumId w:val="5"/>
  </w:num>
  <w:num w:numId="12">
    <w:abstractNumId w:val="13"/>
  </w:num>
  <w:num w:numId="13">
    <w:abstractNumId w:val="10"/>
  </w:num>
  <w:num w:numId="14">
    <w:abstractNumId w:val="16"/>
  </w:num>
  <w:num w:numId="15">
    <w:abstractNumId w:val="15"/>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9E"/>
    <w:rsid w:val="00014EF0"/>
    <w:rsid w:val="000369D7"/>
    <w:rsid w:val="000413FD"/>
    <w:rsid w:val="00073EE2"/>
    <w:rsid w:val="00083A27"/>
    <w:rsid w:val="00086849"/>
    <w:rsid w:val="00094CB1"/>
    <w:rsid w:val="00094EDF"/>
    <w:rsid w:val="000A29E1"/>
    <w:rsid w:val="000A2AA7"/>
    <w:rsid w:val="000B0FCA"/>
    <w:rsid w:val="000F7F58"/>
    <w:rsid w:val="001005FF"/>
    <w:rsid w:val="00104071"/>
    <w:rsid w:val="00120099"/>
    <w:rsid w:val="00127432"/>
    <w:rsid w:val="00137B1A"/>
    <w:rsid w:val="00144D57"/>
    <w:rsid w:val="00174F11"/>
    <w:rsid w:val="00184A0C"/>
    <w:rsid w:val="00185766"/>
    <w:rsid w:val="001B5FC1"/>
    <w:rsid w:val="001C7238"/>
    <w:rsid w:val="001D4A87"/>
    <w:rsid w:val="001D5BC5"/>
    <w:rsid w:val="001D6CC3"/>
    <w:rsid w:val="001E4C4A"/>
    <w:rsid w:val="00201EA1"/>
    <w:rsid w:val="00216290"/>
    <w:rsid w:val="00223BFC"/>
    <w:rsid w:val="00233A85"/>
    <w:rsid w:val="0025030E"/>
    <w:rsid w:val="002715FD"/>
    <w:rsid w:val="002753B7"/>
    <w:rsid w:val="00281F10"/>
    <w:rsid w:val="00285116"/>
    <w:rsid w:val="00295CC2"/>
    <w:rsid w:val="002A1DB1"/>
    <w:rsid w:val="002A44E1"/>
    <w:rsid w:val="002A58CD"/>
    <w:rsid w:val="002E44EB"/>
    <w:rsid w:val="002E46A5"/>
    <w:rsid w:val="002E74B8"/>
    <w:rsid w:val="0030245E"/>
    <w:rsid w:val="00303D0D"/>
    <w:rsid w:val="0031058C"/>
    <w:rsid w:val="0031455C"/>
    <w:rsid w:val="00331354"/>
    <w:rsid w:val="003314DF"/>
    <w:rsid w:val="00333553"/>
    <w:rsid w:val="003548B2"/>
    <w:rsid w:val="003560C1"/>
    <w:rsid w:val="00363DA3"/>
    <w:rsid w:val="0036446D"/>
    <w:rsid w:val="003A73D1"/>
    <w:rsid w:val="003B2708"/>
    <w:rsid w:val="003B435D"/>
    <w:rsid w:val="003D0EB9"/>
    <w:rsid w:val="003F30A5"/>
    <w:rsid w:val="003F47EE"/>
    <w:rsid w:val="00402421"/>
    <w:rsid w:val="00403774"/>
    <w:rsid w:val="00424216"/>
    <w:rsid w:val="00424497"/>
    <w:rsid w:val="00426130"/>
    <w:rsid w:val="0042648C"/>
    <w:rsid w:val="004362A4"/>
    <w:rsid w:val="0044709D"/>
    <w:rsid w:val="00451878"/>
    <w:rsid w:val="004553A8"/>
    <w:rsid w:val="004572DB"/>
    <w:rsid w:val="00476C76"/>
    <w:rsid w:val="004855B0"/>
    <w:rsid w:val="00491877"/>
    <w:rsid w:val="00494AC0"/>
    <w:rsid w:val="00496182"/>
    <w:rsid w:val="004A41A6"/>
    <w:rsid w:val="004C193F"/>
    <w:rsid w:val="004C7E30"/>
    <w:rsid w:val="004D07E4"/>
    <w:rsid w:val="004D5E7D"/>
    <w:rsid w:val="004E49BB"/>
    <w:rsid w:val="004F4A28"/>
    <w:rsid w:val="004F5B58"/>
    <w:rsid w:val="0050209F"/>
    <w:rsid w:val="0051591A"/>
    <w:rsid w:val="00517931"/>
    <w:rsid w:val="00520863"/>
    <w:rsid w:val="00523AA0"/>
    <w:rsid w:val="00524393"/>
    <w:rsid w:val="00527C0D"/>
    <w:rsid w:val="0054012A"/>
    <w:rsid w:val="005419AC"/>
    <w:rsid w:val="00552231"/>
    <w:rsid w:val="005530E5"/>
    <w:rsid w:val="00562899"/>
    <w:rsid w:val="005827FB"/>
    <w:rsid w:val="005841DF"/>
    <w:rsid w:val="00584A10"/>
    <w:rsid w:val="00593447"/>
    <w:rsid w:val="005A3A99"/>
    <w:rsid w:val="005A700B"/>
    <w:rsid w:val="005B4C15"/>
    <w:rsid w:val="005C0DA9"/>
    <w:rsid w:val="005C4AFA"/>
    <w:rsid w:val="005D25DD"/>
    <w:rsid w:val="005E2198"/>
    <w:rsid w:val="005E4212"/>
    <w:rsid w:val="005F7034"/>
    <w:rsid w:val="00606043"/>
    <w:rsid w:val="0060698F"/>
    <w:rsid w:val="00614C00"/>
    <w:rsid w:val="00617A6A"/>
    <w:rsid w:val="00650634"/>
    <w:rsid w:val="006621BA"/>
    <w:rsid w:val="00684F98"/>
    <w:rsid w:val="006C7717"/>
    <w:rsid w:val="006D375C"/>
    <w:rsid w:val="006E12FC"/>
    <w:rsid w:val="006F338C"/>
    <w:rsid w:val="006F7290"/>
    <w:rsid w:val="00707E2B"/>
    <w:rsid w:val="00707EDF"/>
    <w:rsid w:val="00747A0E"/>
    <w:rsid w:val="00756393"/>
    <w:rsid w:val="00787D9B"/>
    <w:rsid w:val="00792040"/>
    <w:rsid w:val="00797136"/>
    <w:rsid w:val="007B3EAE"/>
    <w:rsid w:val="007B786E"/>
    <w:rsid w:val="007C6EA9"/>
    <w:rsid w:val="007D090F"/>
    <w:rsid w:val="007E33EA"/>
    <w:rsid w:val="007F49A1"/>
    <w:rsid w:val="008048FB"/>
    <w:rsid w:val="00811975"/>
    <w:rsid w:val="0082232B"/>
    <w:rsid w:val="00836999"/>
    <w:rsid w:val="008664F6"/>
    <w:rsid w:val="008702FD"/>
    <w:rsid w:val="008748F6"/>
    <w:rsid w:val="008814AC"/>
    <w:rsid w:val="00892295"/>
    <w:rsid w:val="0089737D"/>
    <w:rsid w:val="008A01E7"/>
    <w:rsid w:val="008A09E0"/>
    <w:rsid w:val="008A608F"/>
    <w:rsid w:val="008C4BD4"/>
    <w:rsid w:val="008C6084"/>
    <w:rsid w:val="008D2BB0"/>
    <w:rsid w:val="008D5217"/>
    <w:rsid w:val="008E36DA"/>
    <w:rsid w:val="008F122B"/>
    <w:rsid w:val="009038C6"/>
    <w:rsid w:val="0092493D"/>
    <w:rsid w:val="0093177A"/>
    <w:rsid w:val="00935C9C"/>
    <w:rsid w:val="00936F0D"/>
    <w:rsid w:val="009373D5"/>
    <w:rsid w:val="0097099E"/>
    <w:rsid w:val="009730EC"/>
    <w:rsid w:val="009767F3"/>
    <w:rsid w:val="00976966"/>
    <w:rsid w:val="00985ECC"/>
    <w:rsid w:val="009935DA"/>
    <w:rsid w:val="00993B7F"/>
    <w:rsid w:val="009A5391"/>
    <w:rsid w:val="009B3561"/>
    <w:rsid w:val="009B4293"/>
    <w:rsid w:val="009E11BC"/>
    <w:rsid w:val="009F5A41"/>
    <w:rsid w:val="009F5D4E"/>
    <w:rsid w:val="00A203BD"/>
    <w:rsid w:val="00A31591"/>
    <w:rsid w:val="00A45EF1"/>
    <w:rsid w:val="00A565EB"/>
    <w:rsid w:val="00A57E4F"/>
    <w:rsid w:val="00A65977"/>
    <w:rsid w:val="00A8568E"/>
    <w:rsid w:val="00A911C1"/>
    <w:rsid w:val="00A93307"/>
    <w:rsid w:val="00A9504B"/>
    <w:rsid w:val="00AB7E9F"/>
    <w:rsid w:val="00AC1B6F"/>
    <w:rsid w:val="00AC6AD0"/>
    <w:rsid w:val="00AC7EBA"/>
    <w:rsid w:val="00AD5FE6"/>
    <w:rsid w:val="00AD6D0A"/>
    <w:rsid w:val="00AE36E8"/>
    <w:rsid w:val="00AF5889"/>
    <w:rsid w:val="00AF70F5"/>
    <w:rsid w:val="00B054EC"/>
    <w:rsid w:val="00B149FF"/>
    <w:rsid w:val="00B20C20"/>
    <w:rsid w:val="00B31D6F"/>
    <w:rsid w:val="00B35448"/>
    <w:rsid w:val="00B428FB"/>
    <w:rsid w:val="00B438A9"/>
    <w:rsid w:val="00B47033"/>
    <w:rsid w:val="00B47B8E"/>
    <w:rsid w:val="00B80FDE"/>
    <w:rsid w:val="00BA00D8"/>
    <w:rsid w:val="00BA2B83"/>
    <w:rsid w:val="00BA5C4E"/>
    <w:rsid w:val="00BB1707"/>
    <w:rsid w:val="00BD2836"/>
    <w:rsid w:val="00BD6D34"/>
    <w:rsid w:val="00C013DD"/>
    <w:rsid w:val="00C05CBF"/>
    <w:rsid w:val="00C05D49"/>
    <w:rsid w:val="00C10BA7"/>
    <w:rsid w:val="00C23FFE"/>
    <w:rsid w:val="00C373C3"/>
    <w:rsid w:val="00C44189"/>
    <w:rsid w:val="00C473DF"/>
    <w:rsid w:val="00C50505"/>
    <w:rsid w:val="00C65001"/>
    <w:rsid w:val="00C767BE"/>
    <w:rsid w:val="00C83175"/>
    <w:rsid w:val="00C86111"/>
    <w:rsid w:val="00C965CC"/>
    <w:rsid w:val="00CB1DA8"/>
    <w:rsid w:val="00CC189E"/>
    <w:rsid w:val="00CD05C2"/>
    <w:rsid w:val="00D1227C"/>
    <w:rsid w:val="00D73F15"/>
    <w:rsid w:val="00D77DFF"/>
    <w:rsid w:val="00DA16C0"/>
    <w:rsid w:val="00DA5BB2"/>
    <w:rsid w:val="00DC3AE0"/>
    <w:rsid w:val="00DD0F3B"/>
    <w:rsid w:val="00DD3B3A"/>
    <w:rsid w:val="00DE4304"/>
    <w:rsid w:val="00E07147"/>
    <w:rsid w:val="00E12A4A"/>
    <w:rsid w:val="00E14F01"/>
    <w:rsid w:val="00E209B4"/>
    <w:rsid w:val="00E23253"/>
    <w:rsid w:val="00E24077"/>
    <w:rsid w:val="00E2679A"/>
    <w:rsid w:val="00E43A2A"/>
    <w:rsid w:val="00E476B8"/>
    <w:rsid w:val="00E513B3"/>
    <w:rsid w:val="00E528F5"/>
    <w:rsid w:val="00E669B4"/>
    <w:rsid w:val="00E95ED3"/>
    <w:rsid w:val="00EA1258"/>
    <w:rsid w:val="00EB168C"/>
    <w:rsid w:val="00EB5060"/>
    <w:rsid w:val="00EC3B7A"/>
    <w:rsid w:val="00ED37D0"/>
    <w:rsid w:val="00F0494E"/>
    <w:rsid w:val="00F056D8"/>
    <w:rsid w:val="00F104D2"/>
    <w:rsid w:val="00F1151A"/>
    <w:rsid w:val="00F16CC7"/>
    <w:rsid w:val="00F51BDF"/>
    <w:rsid w:val="00F57CEB"/>
    <w:rsid w:val="00F649EA"/>
    <w:rsid w:val="00F90489"/>
    <w:rsid w:val="00F91417"/>
    <w:rsid w:val="00FA5487"/>
    <w:rsid w:val="00FC40F3"/>
    <w:rsid w:val="00FC7A06"/>
    <w:rsid w:val="00FE1222"/>
    <w:rsid w:val="00FE355C"/>
    <w:rsid w:val="00F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7136"/>
    <w:pPr>
      <w:keepNext/>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136"/>
    <w:rPr>
      <w:rFonts w:ascii="Arial" w:eastAsia="Times New Roman" w:hAnsi="Arial" w:cs="Arial"/>
      <w:b/>
      <w:color w:val="000000"/>
      <w:sz w:val="24"/>
      <w:szCs w:val="24"/>
    </w:rPr>
  </w:style>
  <w:style w:type="paragraph" w:styleId="ListParagraph">
    <w:name w:val="List Paragraph"/>
    <w:basedOn w:val="Normal"/>
    <w:uiPriority w:val="34"/>
    <w:qFormat/>
    <w:rsid w:val="00797136"/>
    <w:pPr>
      <w:ind w:left="720"/>
      <w:contextualSpacing/>
    </w:pPr>
  </w:style>
  <w:style w:type="table" w:styleId="TableGrid">
    <w:name w:val="Table Grid"/>
    <w:basedOn w:val="TableNormal"/>
    <w:uiPriority w:val="39"/>
    <w:rsid w:val="00F1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DA9"/>
    <w:pPr>
      <w:tabs>
        <w:tab w:val="center" w:pos="4680"/>
        <w:tab w:val="right" w:pos="9360"/>
      </w:tabs>
    </w:pPr>
  </w:style>
  <w:style w:type="character" w:customStyle="1" w:styleId="HeaderChar">
    <w:name w:val="Header Char"/>
    <w:basedOn w:val="DefaultParagraphFont"/>
    <w:link w:val="Header"/>
    <w:uiPriority w:val="99"/>
    <w:rsid w:val="005C0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DA9"/>
    <w:pPr>
      <w:tabs>
        <w:tab w:val="center" w:pos="4680"/>
        <w:tab w:val="right" w:pos="9360"/>
      </w:tabs>
    </w:pPr>
  </w:style>
  <w:style w:type="character" w:customStyle="1" w:styleId="FooterChar">
    <w:name w:val="Footer Char"/>
    <w:basedOn w:val="DefaultParagraphFont"/>
    <w:link w:val="Footer"/>
    <w:uiPriority w:val="99"/>
    <w:rsid w:val="005C0D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CB1"/>
    <w:rPr>
      <w:rFonts w:ascii="Tahoma" w:hAnsi="Tahoma" w:cs="Tahoma"/>
      <w:sz w:val="16"/>
      <w:szCs w:val="16"/>
    </w:rPr>
  </w:style>
  <w:style w:type="character" w:customStyle="1" w:styleId="BalloonTextChar">
    <w:name w:val="Balloon Text Char"/>
    <w:basedOn w:val="DefaultParagraphFont"/>
    <w:link w:val="BalloonText"/>
    <w:uiPriority w:val="99"/>
    <w:semiHidden/>
    <w:rsid w:val="00094C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7136"/>
    <w:pPr>
      <w:keepNext/>
      <w:outlineLvl w:val="0"/>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136"/>
    <w:rPr>
      <w:rFonts w:ascii="Arial" w:eastAsia="Times New Roman" w:hAnsi="Arial" w:cs="Arial"/>
      <w:b/>
      <w:color w:val="000000"/>
      <w:sz w:val="24"/>
      <w:szCs w:val="24"/>
    </w:rPr>
  </w:style>
  <w:style w:type="paragraph" w:styleId="ListParagraph">
    <w:name w:val="List Paragraph"/>
    <w:basedOn w:val="Normal"/>
    <w:uiPriority w:val="34"/>
    <w:qFormat/>
    <w:rsid w:val="00797136"/>
    <w:pPr>
      <w:ind w:left="720"/>
      <w:contextualSpacing/>
    </w:pPr>
  </w:style>
  <w:style w:type="table" w:styleId="TableGrid">
    <w:name w:val="Table Grid"/>
    <w:basedOn w:val="TableNormal"/>
    <w:uiPriority w:val="39"/>
    <w:rsid w:val="00F1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DA9"/>
    <w:pPr>
      <w:tabs>
        <w:tab w:val="center" w:pos="4680"/>
        <w:tab w:val="right" w:pos="9360"/>
      </w:tabs>
    </w:pPr>
  </w:style>
  <w:style w:type="character" w:customStyle="1" w:styleId="HeaderChar">
    <w:name w:val="Header Char"/>
    <w:basedOn w:val="DefaultParagraphFont"/>
    <w:link w:val="Header"/>
    <w:uiPriority w:val="99"/>
    <w:rsid w:val="005C0D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0DA9"/>
    <w:pPr>
      <w:tabs>
        <w:tab w:val="center" w:pos="4680"/>
        <w:tab w:val="right" w:pos="9360"/>
      </w:tabs>
    </w:pPr>
  </w:style>
  <w:style w:type="character" w:customStyle="1" w:styleId="FooterChar">
    <w:name w:val="Footer Char"/>
    <w:basedOn w:val="DefaultParagraphFont"/>
    <w:link w:val="Footer"/>
    <w:uiPriority w:val="99"/>
    <w:rsid w:val="005C0D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CB1"/>
    <w:rPr>
      <w:rFonts w:ascii="Tahoma" w:hAnsi="Tahoma" w:cs="Tahoma"/>
      <w:sz w:val="16"/>
      <w:szCs w:val="16"/>
    </w:rPr>
  </w:style>
  <w:style w:type="character" w:customStyle="1" w:styleId="BalloonTextChar">
    <w:name w:val="Balloon Text Char"/>
    <w:basedOn w:val="DefaultParagraphFont"/>
    <w:link w:val="BalloonText"/>
    <w:uiPriority w:val="99"/>
    <w:semiHidden/>
    <w:rsid w:val="00094C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12</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BMHung</cp:lastModifiedBy>
  <cp:revision>38</cp:revision>
  <dcterms:created xsi:type="dcterms:W3CDTF">2016-03-15T06:11:00Z</dcterms:created>
  <dcterms:modified xsi:type="dcterms:W3CDTF">2016-04-19T01:24:00Z</dcterms:modified>
</cp:coreProperties>
</file>